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1286" w14:textId="69AA841C" w:rsidR="00C12526" w:rsidRPr="00C12526" w:rsidRDefault="003007DA" w:rsidP="00C12526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WZP.6151.12</w:t>
      </w:r>
      <w:r w:rsidR="00C12526" w:rsidRPr="00C12526">
        <w:rPr>
          <w:rFonts w:ascii="Times New Roman" w:hAnsi="Times New Roman"/>
          <w:sz w:val="24"/>
          <w:szCs w:val="24"/>
          <w:lang w:eastAsia="pl-PL"/>
        </w:rPr>
        <w:t>.2015</w:t>
      </w:r>
    </w:p>
    <w:p w14:paraId="338141D9" w14:textId="77777777" w:rsidR="00C12526" w:rsidRDefault="00C12526" w:rsidP="00C12526">
      <w:pPr>
        <w:spacing w:after="0" w:line="360" w:lineRule="auto"/>
        <w:jc w:val="left"/>
        <w:rPr>
          <w:rFonts w:ascii="Times New Roman" w:hAnsi="Times New Roman"/>
          <w:i/>
          <w:sz w:val="24"/>
          <w:szCs w:val="24"/>
          <w:lang w:eastAsia="pl-PL"/>
        </w:rPr>
      </w:pPr>
    </w:p>
    <w:p w14:paraId="610B3194" w14:textId="77777777" w:rsidR="002D7C03" w:rsidRPr="002D7C03" w:rsidRDefault="002D7C03" w:rsidP="002D7C0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2D7C03">
        <w:rPr>
          <w:rFonts w:ascii="Times New Roman" w:hAnsi="Times New Roman"/>
          <w:i/>
          <w:sz w:val="24"/>
          <w:szCs w:val="24"/>
          <w:lang w:eastAsia="pl-PL"/>
        </w:rPr>
        <w:t>Załącznik nr 1 do Oferty</w:t>
      </w:r>
    </w:p>
    <w:p w14:paraId="0579D62F" w14:textId="77777777" w:rsidR="002D7C03" w:rsidRPr="002D7C03" w:rsidRDefault="002D7C03" w:rsidP="002D7C0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14:paraId="2E1A6D44" w14:textId="77777777" w:rsidR="002D7C03" w:rsidRPr="002D7C03" w:rsidRDefault="002D7C03" w:rsidP="002D7C03">
      <w:pPr>
        <w:spacing w:after="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D7C03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46DE9947" w14:textId="77777777" w:rsidR="002D7C03" w:rsidRPr="002D7C03" w:rsidRDefault="002D7C03" w:rsidP="00027717">
      <w:pPr>
        <w:spacing w:after="0"/>
        <w:ind w:left="4111" w:firstLine="2410"/>
        <w:jc w:val="right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r w:rsidRPr="002D7C03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bookmarkEnd w:id="0"/>
    <w:p w14:paraId="64AB0EE2" w14:textId="77777777" w:rsidR="002D7C03" w:rsidRPr="002D7C03" w:rsidRDefault="002D7C03" w:rsidP="002D7C03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166E8FE" w14:textId="77777777" w:rsidR="002D7C03" w:rsidRPr="002D7C03" w:rsidRDefault="002D7C03" w:rsidP="002D7C03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7C03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14:paraId="34051989" w14:textId="77777777" w:rsidR="002D7C03" w:rsidRPr="002D7C03" w:rsidRDefault="002D7C03" w:rsidP="002D7C03">
      <w:pPr>
        <w:spacing w:after="0"/>
        <w:ind w:left="426"/>
        <w:rPr>
          <w:rFonts w:ascii="Times New Roman" w:hAnsi="Times New Roman"/>
          <w:sz w:val="24"/>
          <w:szCs w:val="24"/>
          <w:lang w:eastAsia="pl-PL"/>
        </w:rPr>
      </w:pPr>
      <w:r w:rsidRPr="002D7C03">
        <w:rPr>
          <w:rFonts w:ascii="Times New Roman" w:hAnsi="Times New Roman"/>
          <w:bCs/>
          <w:color w:val="000000"/>
          <w:sz w:val="24"/>
          <w:szCs w:val="24"/>
          <w:lang w:eastAsia="pl-PL"/>
        </w:rPr>
        <w:t>na D</w:t>
      </w:r>
      <w:r w:rsidRPr="002D7C03">
        <w:rPr>
          <w:rFonts w:ascii="Times New Roman" w:hAnsi="Times New Roman"/>
          <w:sz w:val="24"/>
          <w:szCs w:val="24"/>
          <w:lang w:eastAsia="pl-PL"/>
        </w:rPr>
        <w:t>ostawę materiałów eksploatacyjnych do drukarek, telefaksów i urządzeń wielofunkcyjnych  dla Centrum Systemów Informacyjnych Ochrony Zdrowia</w:t>
      </w:r>
    </w:p>
    <w:p w14:paraId="42B17EA0" w14:textId="77777777" w:rsidR="002D7C03" w:rsidRPr="002D7C03" w:rsidRDefault="002D7C03" w:rsidP="002D7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E53A282" w14:textId="77777777" w:rsidR="002D7C03" w:rsidRPr="002D7C03" w:rsidRDefault="002D7C03" w:rsidP="002D7C03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tbl>
      <w:tblPr>
        <w:tblW w:w="13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38"/>
        <w:gridCol w:w="384"/>
        <w:gridCol w:w="1798"/>
        <w:gridCol w:w="1430"/>
        <w:gridCol w:w="1701"/>
        <w:gridCol w:w="521"/>
        <w:gridCol w:w="884"/>
        <w:gridCol w:w="759"/>
        <w:gridCol w:w="827"/>
        <w:gridCol w:w="1445"/>
        <w:gridCol w:w="1559"/>
      </w:tblGrid>
      <w:tr w:rsidR="002D7C03" w:rsidRPr="002D7C03" w14:paraId="6D6BBF99" w14:textId="77777777" w:rsidTr="008F27A5">
        <w:trPr>
          <w:trHeight w:val="30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E1BA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7F25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Nazwa urządzenia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0A8EC8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Nazwa wyrobu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74A6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Jednostka miary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, szt.)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EAE0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Wydajność</w:t>
            </w:r>
            <w:r w:rsidRPr="002D7C03">
              <w:rPr>
                <w:rFonts w:ascii="Times New Roman" w:eastAsia="Times New Roman" w:hAnsi="Times New Roman"/>
                <w:lang w:eastAsia="pl-PL"/>
              </w:rPr>
              <w:br/>
              <w:t>(minimalna liczba stron) materiału eksploatacyjnego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FA65E8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</w:tcPr>
          <w:p w14:paraId="6C84B4F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hAnsi="Times New Roman"/>
              </w:rPr>
            </w:pPr>
            <w:r w:rsidRPr="002D7C03">
              <w:rPr>
                <w:rFonts w:ascii="Times New Roman" w:hAnsi="Times New Roman"/>
              </w:rPr>
              <w:t xml:space="preserve">Cena jednostkowa brutto za </w:t>
            </w:r>
            <w:proofErr w:type="spellStart"/>
            <w:r w:rsidRPr="002D7C03">
              <w:rPr>
                <w:rFonts w:ascii="Times New Roman" w:hAnsi="Times New Roman"/>
              </w:rPr>
              <w:t>kpl</w:t>
            </w:r>
            <w:proofErr w:type="spellEnd"/>
            <w:r w:rsidRPr="002D7C03">
              <w:rPr>
                <w:rFonts w:ascii="Times New Roman" w:hAnsi="Times New Roman"/>
              </w:rPr>
              <w:t xml:space="preserve">.(szt.) </w:t>
            </w:r>
          </w:p>
          <w:p w14:paraId="3A2008E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hAnsi="Times New Roman"/>
              </w:rPr>
              <w:t>w PLN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A0177C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hAnsi="Times New Roman"/>
              </w:rPr>
            </w:pPr>
            <w:r w:rsidRPr="002D7C03">
              <w:rPr>
                <w:rFonts w:ascii="Times New Roman" w:hAnsi="Times New Roman"/>
              </w:rPr>
              <w:t>Wartość</w:t>
            </w:r>
          </w:p>
          <w:p w14:paraId="255CF78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hAnsi="Times New Roman"/>
              </w:rPr>
            </w:pPr>
            <w:r w:rsidRPr="002D7C03">
              <w:rPr>
                <w:rFonts w:ascii="Times New Roman" w:hAnsi="Times New Roman"/>
              </w:rPr>
              <w:t>brutto</w:t>
            </w:r>
          </w:p>
          <w:p w14:paraId="7A9158D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hAnsi="Times New Roman"/>
              </w:rPr>
            </w:pPr>
            <w:r w:rsidRPr="002D7C03">
              <w:rPr>
                <w:rFonts w:ascii="Times New Roman" w:hAnsi="Times New Roman"/>
              </w:rPr>
              <w:t xml:space="preserve">w PLN </w:t>
            </w:r>
          </w:p>
          <w:p w14:paraId="350A765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hAnsi="Times New Roman"/>
                <w:i/>
              </w:rPr>
              <w:t>(iloczyn kolumn 9 i 10)</w:t>
            </w:r>
          </w:p>
        </w:tc>
      </w:tr>
      <w:tr w:rsidR="002D7C03" w:rsidRPr="002D7C03" w14:paraId="181BE203" w14:textId="77777777" w:rsidTr="008F27A5">
        <w:trPr>
          <w:trHeight w:val="713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4D6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0A6A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825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3922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BE69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A470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3FAB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CSIOZ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6EFA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POIiŚ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51FC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Razem</w:t>
            </w: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5D0F90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CEE2C0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62D5D18F" w14:textId="77777777" w:rsidTr="008F27A5">
        <w:trPr>
          <w:trHeight w:val="128"/>
          <w:tblHeader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3BE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945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A68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9655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416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009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F00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5CD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85B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64B0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9BA1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11</w:t>
            </w:r>
          </w:p>
        </w:tc>
      </w:tr>
      <w:tr w:rsidR="002D7C03" w:rsidRPr="002D7C03" w14:paraId="266550CF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D551C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AF690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OKI 9300C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55C352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1D70520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907416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0CE205C8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CBD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6D211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B351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777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Pas transferu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62146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C35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979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AF2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5ED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BCB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E855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DB5B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76808D4F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6F5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06AD3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ECAA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97F5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Fuser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FC70A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06D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2A7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823D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F98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58FE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D6A6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8C09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B238DF8" w14:textId="77777777" w:rsidTr="008F27A5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9FB9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E5A3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77BE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1C2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Bębny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BD3E4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7E3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4x39000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DBF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B63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1697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8CBA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8DCE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FFFC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3EF3F1D8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2A6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A6E7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BAC8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6C22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646AA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546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39000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AC58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F5E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709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B043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DFC9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E65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54928D67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B05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65D9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F98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155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2DB4F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CD8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4x15000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B80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19F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293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ED83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95B4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0379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26CE1889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77C9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907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D954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83E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2272C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6D7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913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541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86B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FEB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4276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805A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69677C35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90081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92A59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OKI 8800C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7E809F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BD24C4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DC4FE9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52DF0D42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F48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F6329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B5B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4EC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Pas transferu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CD314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6C7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2864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6B12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111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6823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EEF1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7478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39AE625D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7E4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74A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810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29F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Fuser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C3873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932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821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F7D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99A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504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F2E2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B364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5B4754ED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06D70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51D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154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182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Bębny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4FA38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3D1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4x20000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DEE9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391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3978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E97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507A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4323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6A15023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1E5F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BEE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786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3103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42C18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87D2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A10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3FF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D57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488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48C9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2F22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4D3D0926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C137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E59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FF2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1CD45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8C8FD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A7F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4x6000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4A1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4C69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98B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AD5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EEA2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9A43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64577722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4E1B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7E2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7E8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CA50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24D88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E06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6000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9B9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386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DE1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349A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CC30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4164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71EB1CD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824F4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2867A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OKI 6300B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5D1C699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60BF1D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348B39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7FA4E478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C84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597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F64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6E9E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4888B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35C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18000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667A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2CF9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21E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88A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97FA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315B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62B209A9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DDCB5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CFFE6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OKI 810N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C5FE89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66A0E7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DBACF5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506AB51D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814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51FF7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AE0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A4F87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Pas transferu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E9CED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4EB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CF3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8B5B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136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97C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6B2E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ACF9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443B64C7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EA8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4AC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EB42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204A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Fuser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383A6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57D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A19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5F0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270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8D8D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429B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046D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355CC92C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EDA0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E9F7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1969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A6A2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Bębny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E84C5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47E9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4x20000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456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D65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917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1FA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75EA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7B7A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11F9090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787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8B7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3B92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4A2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34B81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AA4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F963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E60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46D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F3F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DAA2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6002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60088C56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9BF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EAD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A11D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BCA0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D31B8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FCD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4x8000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5BB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10E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928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6E1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0ED1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3DCC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29EE7C2F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CB03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C45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0F9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6FD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6E709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AF5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9B6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9F1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BBEF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A537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FC8A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0934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716A4C2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1EE0C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A30E7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OKI MC561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5E6F881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7C5649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AB0436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1D06897C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4DE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A7EC2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B90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A2CB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D2787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581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F7F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EDB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119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10AC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7F82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77A9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59423291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52E5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FA6B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453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681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A89E9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8C51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F0DE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2AD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647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C63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2843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76C4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500F425C" w14:textId="77777777" w:rsidTr="008F27A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9ABCC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49829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XEROX WORKCENTRE 5020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5124130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FFADF8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65D9AF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4EBA6218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9F9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04010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502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B3C1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FC25B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2A5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4EFF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F46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EC77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6560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0114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4BC5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4FD2D31A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222A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8957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01E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9E3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16465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92A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6300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549A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EAA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F81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41A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7F7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C728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5B5E048B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646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DF36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069E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6DF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Fuzer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03272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99C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40000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5FB6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858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16C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E95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E98C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7F2E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06F53EC" w14:textId="77777777" w:rsidTr="008F27A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E1420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AEF83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XEROX WORKCENTRE 7435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F74F82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5609D0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675CE1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5DF01C4D" w14:textId="77777777" w:rsidTr="00C12526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2DD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33932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0785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648A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Pas transferu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8ED3D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95F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60000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B013" w14:textId="77777777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A657" w14:textId="061CE866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1E7C" w14:textId="1E0C40C9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74CF" w14:textId="77777777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8E31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DDF6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64DF943" w14:textId="77777777" w:rsidTr="00C12526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AAFE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A8C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D56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5949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Wałek transferowy polaryzacji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D2C87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368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25000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DD8F" w14:textId="77777777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A9F7" w14:textId="571E2D8B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49FC" w14:textId="3BC6151F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3FE8" w14:textId="77777777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58EC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27C7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B718F4F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047D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094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9FB4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88AA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Fuser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7C490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ED3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150000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DBA0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A6F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4F2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8E3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FA22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D70E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7E94DAA" w14:textId="77777777" w:rsidTr="00C12526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9C6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A31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18AA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259E7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 xml:space="preserve">Transfer 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belt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cleaner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7FD65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EF9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25000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7D5A" w14:textId="77777777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7A52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E9F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7AED" w14:textId="77777777" w:rsidR="002D7C03" w:rsidRPr="002D7C03" w:rsidRDefault="002D7C03" w:rsidP="00C12526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3B9F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28A8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46E6F174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5267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13D1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11BA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ECB6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Bębny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9D2FD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132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4x61000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2E7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42B4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F8E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484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9B8C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22EB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FE36FCF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9DA5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F8D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99F9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EF9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946E2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456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4x15000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76B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FCC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2D8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3A7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E619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1CC3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DE651D9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2347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7404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9F88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1BD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1A292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BF3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25000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C6DD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527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C366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526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627B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595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8EF80C1" w14:textId="77777777" w:rsidTr="008F27A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EB33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415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99A9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h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B73D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Pojemnik na zużyty toner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887D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9FB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40000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F9B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C19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598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84A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5C06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239C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D00C59F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2B307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EE786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Kopiarka CANON </w:t>
            </w:r>
            <w:proofErr w:type="spellStart"/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iR</w:t>
            </w:r>
            <w:proofErr w:type="spellEnd"/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2520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D8EE6D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1E3A4F2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DFC241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7507599D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AA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CCA9B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6DA6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230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BA631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2EE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40000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A9E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20C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2B4A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4B8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61A1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9A7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4C4BD088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E2D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D687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C80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2C86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70004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5C8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14500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B47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CFCE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E917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0605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DEEE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4304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186B520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BD9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D91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5C3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D670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Fuzer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4558D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3B4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40000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C57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31E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A2D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73C0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6245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C207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463C0394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F471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B64B17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Kopiarka CANON </w:t>
            </w:r>
            <w:proofErr w:type="spellStart"/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iR</w:t>
            </w:r>
            <w:proofErr w:type="spellEnd"/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5185i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B6B8B3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7C7CED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756C12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33D4C5BF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08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208A4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6402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7068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Pas transferu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817ED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FC1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D87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475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DDB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C56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34AF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0DEE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600D300C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0B3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830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DC6F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7D15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Fuser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07EDD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6A7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DE9E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B22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6CE4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252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30FB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E5CD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7B8ED342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92B2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A4FF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737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FB1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Bębny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F6567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EC46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4x70000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7D3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64D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9A3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4728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AF41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22B9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2AEC66E4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B8CF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C325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4973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AD24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20F25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CB3B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70000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465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2C07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546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6AB5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82F5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C739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3030D939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014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219C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7D8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81E5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772BB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42F0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4x15000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A71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C44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D88D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ABE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9A8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3D57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4CA8E92C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32E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AD0A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1478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1D94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69BE2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0C91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F58F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AF7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91BA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E08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4851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2DDE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2E86996A" w14:textId="77777777" w:rsidTr="008F27A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248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76A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8F18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6DAD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Pojemnik na zużyty toner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55CA7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DE3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0F1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C6A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6C2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ECB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9908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979E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7B6F374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8531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57B20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LEXMARK E360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D55A45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98D6ED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1E34AB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668900CC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64D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781CD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76AE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CF0F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46084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7AF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30000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304A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6ECE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89D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4368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DAE9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EC78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210B2D1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76E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C81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119B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3ECF3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A6091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410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3500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6D5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448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6D7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758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17DD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6406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45CD5A3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8ACC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F9389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HP 2200DN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DFDD59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DF7298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1E0080E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629F16E4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3E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2B58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B914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2D5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74D5D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842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E81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943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CD9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7A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FBE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1950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770BC0C9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E118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325230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FAX BROTHER 2920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5987CA7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96FE91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54DDC5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2C46A247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D98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78E94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55C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BA3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25DB7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532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C5E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CE4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8AE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A01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3146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1A36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631F3DFD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3AF0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C50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D88F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B841B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07D1B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D4A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2500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25C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6F65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59C4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675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16CD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A489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3FA3BC0A" w14:textId="77777777" w:rsidTr="008F27A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A062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EAC79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Urządzenie wielofunkcyjne Lexmark X940e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CF7689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A73101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B3D098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4EA230BE" w14:textId="77777777" w:rsidTr="008F27A5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9B5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D61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EF6A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B398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Pas transferu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7E82A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B9A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80000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2C3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EE6B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5BED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6249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614A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2870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2AE4EBF4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BAC5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DF7E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D093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DC0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Fuser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13744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6DB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100000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8F2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968D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D73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6F5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051C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D8FD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24BD763C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1DF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721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6D0A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ED66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Bębny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9326E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03D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4x47000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8D0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0F0C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2FAC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CA73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0F3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DC00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3DFCB53A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A887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F68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1DF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4C7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ECB3F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E81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53000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67A8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7D9F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F72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2868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FC53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D5CC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78073A82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4CBC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99E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B89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4316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Tonery komplet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3747F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kpl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.(4 sztuki)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37A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4x22000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03B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BCA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F9B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86A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66B7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5C58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24189BC8" w14:textId="77777777" w:rsidTr="008F27A5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7A1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E813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F65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8453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BE4A8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2C5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35000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4B5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62FE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9A9C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436B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35C5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9BA2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7836AB75" w14:textId="77777777" w:rsidTr="008F27A5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010D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E2ECE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1E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734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Pojemnik na zużyty toner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EA79A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F10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C48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5C3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767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37F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1763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11A9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1E40CEE1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CB11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01EC4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lang w:eastAsia="pl-PL"/>
              </w:rPr>
              <w:t>Drukarka Epson AL-M200DN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BD18F5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0174137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D1C359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</w:tr>
      <w:tr w:rsidR="002D7C03" w:rsidRPr="002D7C03" w14:paraId="3725EAA9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57B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05D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F734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7680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80104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E20E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2500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24D3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8EE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8B4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E1E4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D708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39F6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60C3E04" w14:textId="77777777" w:rsidTr="008F27A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8257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33349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Urządzenie wielofunkcyjne Oki MB461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C3293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4104D6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076BBB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2D7C03" w:rsidRPr="002D7C03" w14:paraId="658989C2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CD7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EF9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ADB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16B7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Bęben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E3DB1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EF51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25000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F5F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17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151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7B69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3E71D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628D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07EB403A" w14:textId="77777777" w:rsidTr="008F27A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68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BD8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4A18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A391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00BE40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8F8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7000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94D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E14A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A92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0BC4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D4CC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80BD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D7C03" w:rsidRPr="002D7C03" w14:paraId="756BF156" w14:textId="77777777" w:rsidTr="008F27A5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B3F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485E4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Urządzenie wielofunkcyjne Xerox </w:t>
            </w:r>
            <w:proofErr w:type="spellStart"/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Phaser</w:t>
            </w:r>
            <w:proofErr w:type="spellEnd"/>
            <w:r w:rsidRPr="002D7C0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3635MFP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91504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8C15C1B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CF7470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2D7C03" w:rsidRPr="002D7C03" w14:paraId="7D80F41F" w14:textId="77777777" w:rsidTr="00C1252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79BC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071F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2AB2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9C102" w14:textId="77777777" w:rsidR="002D7C03" w:rsidRPr="002D7C03" w:rsidRDefault="002D7C03" w:rsidP="002D7C03">
            <w:pPr>
              <w:spacing w:after="0"/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Toner (</w:t>
            </w:r>
            <w:proofErr w:type="spellStart"/>
            <w:r w:rsidRPr="002D7C03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  <w:r w:rsidRPr="002D7C03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5E5B7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A17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color w:val="000000"/>
                <w:lang w:eastAsia="pl-PL"/>
              </w:rPr>
              <w:t>10000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699D8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8C61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2DC9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5D66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7C03"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DE2AE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DF1C5" w14:textId="77777777" w:rsidR="002D7C03" w:rsidRPr="002D7C03" w:rsidRDefault="002D7C03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12526" w:rsidRPr="002D7C03" w14:paraId="17E9022A" w14:textId="77777777" w:rsidTr="00C12526">
        <w:trPr>
          <w:trHeight w:val="402"/>
        </w:trPr>
        <w:tc>
          <w:tcPr>
            <w:tcW w:w="10883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5078B9" w14:textId="77777777" w:rsidR="00C12526" w:rsidRPr="002D7C03" w:rsidRDefault="00C12526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41744" w14:textId="6AE5BAF7" w:rsidR="00C12526" w:rsidRPr="00C12526" w:rsidRDefault="00C12526" w:rsidP="00C125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252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D5F2C" w14:textId="77777777" w:rsidR="00C12526" w:rsidRPr="002D7C03" w:rsidRDefault="00C12526" w:rsidP="002D7C03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223622" w14:textId="77777777" w:rsidR="002D7C03" w:rsidRPr="002D7C03" w:rsidRDefault="002D7C03" w:rsidP="002D7C03">
      <w:pPr>
        <w:spacing w:after="0"/>
        <w:jc w:val="left"/>
        <w:rPr>
          <w:rFonts w:ascii="Times New Roman" w:hAnsi="Times New Roman"/>
          <w:lang w:eastAsia="pl-PL"/>
        </w:rPr>
      </w:pPr>
    </w:p>
    <w:p w14:paraId="56838D58" w14:textId="77777777" w:rsidR="002D7C03" w:rsidRPr="002D7C03" w:rsidRDefault="002D7C03" w:rsidP="002D7C03">
      <w:pPr>
        <w:spacing w:after="0"/>
        <w:jc w:val="left"/>
        <w:rPr>
          <w:rFonts w:ascii="Times New Roman" w:hAnsi="Times New Roman"/>
          <w:lang w:eastAsia="pl-PL"/>
        </w:rPr>
      </w:pPr>
    </w:p>
    <w:p w14:paraId="0FD23E64" w14:textId="77777777" w:rsidR="002D7C03" w:rsidRPr="002D7C03" w:rsidRDefault="002D7C03" w:rsidP="002D7C03"/>
    <w:p w14:paraId="3437471C" w14:textId="77777777" w:rsidR="002D7C03" w:rsidRPr="002D7C03" w:rsidRDefault="002D7C03" w:rsidP="002D7C03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2D7C03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47AFBF1C" w14:textId="77777777" w:rsidR="002D7C03" w:rsidRPr="002D7C03" w:rsidRDefault="002D7C03" w:rsidP="002D7C03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2D7C03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(imienna pieczątka oraz </w:t>
      </w:r>
      <w:r w:rsidRPr="002D7C03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2D7C03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3C436904" w14:textId="77777777" w:rsidR="002D7C03" w:rsidRPr="002D7C03" w:rsidRDefault="002D7C03" w:rsidP="002D7C03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631CE3C6" w14:textId="77777777" w:rsidR="00F741AE" w:rsidRPr="002D7C03" w:rsidRDefault="00F741AE" w:rsidP="002D7C03"/>
    <w:sectPr w:rsidR="00F741AE" w:rsidRPr="002D7C03" w:rsidSect="00630205">
      <w:headerReference w:type="default" r:id="rId11"/>
      <w:footerReference w:type="default" r:id="rId12"/>
      <w:pgSz w:w="16838" w:h="11906" w:orient="landscape" w:code="9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9ED5" w14:textId="77777777" w:rsidR="006A028B" w:rsidRDefault="006A028B" w:rsidP="00F4111B">
      <w:pPr>
        <w:spacing w:after="0"/>
      </w:pPr>
      <w:r>
        <w:separator/>
      </w:r>
    </w:p>
  </w:endnote>
  <w:endnote w:type="continuationSeparator" w:id="0">
    <w:p w14:paraId="7436F602" w14:textId="77777777" w:rsidR="006A028B" w:rsidRDefault="006A028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AA17" w14:textId="2D6FE047" w:rsidR="00B6261D" w:rsidRDefault="008C42BA" w:rsidP="003007D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780AA19" wp14:editId="07FA6E8E">
          <wp:extent cx="6124575" cy="466725"/>
          <wp:effectExtent l="0" t="0" r="9525" b="9525"/>
          <wp:docPr id="1" name="Obraz 1" descr="stopka_logotypy _NNS_Unia_tekast o wspolfinansow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logotypy _NNS_Unia_tekast o wspolfinansowa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C00D3" w14:textId="77777777" w:rsidR="006A028B" w:rsidRDefault="006A028B" w:rsidP="00F4111B">
      <w:pPr>
        <w:spacing w:after="0"/>
      </w:pPr>
      <w:r>
        <w:separator/>
      </w:r>
    </w:p>
  </w:footnote>
  <w:footnote w:type="continuationSeparator" w:id="0">
    <w:p w14:paraId="51AC8EFE" w14:textId="77777777" w:rsidR="006A028B" w:rsidRDefault="006A028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AA16" w14:textId="326B55C7" w:rsidR="00F4111B" w:rsidRDefault="008C42BA" w:rsidP="003007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80AA18" wp14:editId="1FF91A1C">
          <wp:extent cx="6115050" cy="1200150"/>
          <wp:effectExtent l="0" t="0" r="0" b="0"/>
          <wp:docPr id="2" name="Obraz 2" descr="naglowek _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e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D7CC0"/>
    <w:multiLevelType w:val="hybridMultilevel"/>
    <w:tmpl w:val="EC561D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w w:val="1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56C411A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EF200D"/>
    <w:multiLevelType w:val="hybridMultilevel"/>
    <w:tmpl w:val="56988B7E"/>
    <w:lvl w:ilvl="0" w:tplc="DF0A1E6C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2508"/>
    <w:multiLevelType w:val="hybridMultilevel"/>
    <w:tmpl w:val="7798660E"/>
    <w:lvl w:ilvl="0" w:tplc="C4C696FC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ABB7C99"/>
    <w:multiLevelType w:val="hybridMultilevel"/>
    <w:tmpl w:val="C6F2CE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D58CF"/>
    <w:multiLevelType w:val="hybridMultilevel"/>
    <w:tmpl w:val="32A8AC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025003"/>
    <w:multiLevelType w:val="hybridMultilevel"/>
    <w:tmpl w:val="E4E25E5A"/>
    <w:lvl w:ilvl="0" w:tplc="1DF46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B4C6B54"/>
    <w:multiLevelType w:val="hybridMultilevel"/>
    <w:tmpl w:val="9192F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CF64968"/>
    <w:multiLevelType w:val="singleLevel"/>
    <w:tmpl w:val="748A5E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12">
    <w:nsid w:val="550B5A8B"/>
    <w:multiLevelType w:val="hybridMultilevel"/>
    <w:tmpl w:val="B79441FA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C1459"/>
    <w:multiLevelType w:val="hybridMultilevel"/>
    <w:tmpl w:val="83304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7A1404"/>
    <w:multiLevelType w:val="hybridMultilevel"/>
    <w:tmpl w:val="71987140"/>
    <w:lvl w:ilvl="0" w:tplc="2E746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34EF9"/>
    <w:multiLevelType w:val="hybridMultilevel"/>
    <w:tmpl w:val="DF58D22C"/>
    <w:lvl w:ilvl="0" w:tplc="765E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14813"/>
    <w:multiLevelType w:val="hybridMultilevel"/>
    <w:tmpl w:val="C82E12D8"/>
    <w:lvl w:ilvl="0" w:tplc="DE308EB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9B26A3A4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A6E75"/>
    <w:multiLevelType w:val="hybridMultilevel"/>
    <w:tmpl w:val="2DC66CE6"/>
    <w:lvl w:ilvl="0" w:tplc="4FAA9F76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8D713E9"/>
    <w:multiLevelType w:val="hybridMultilevel"/>
    <w:tmpl w:val="1B5E6AA0"/>
    <w:lvl w:ilvl="0" w:tplc="84A8913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286973"/>
    <w:multiLevelType w:val="hybridMultilevel"/>
    <w:tmpl w:val="5E8CAE8A"/>
    <w:lvl w:ilvl="0" w:tplc="26760B1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5"/>
  </w:num>
  <w:num w:numId="14">
    <w:abstractNumId w:val="5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0"/>
  </w:num>
  <w:num w:numId="18">
    <w:abstractNumId w:val="1"/>
  </w:num>
  <w:num w:numId="19">
    <w:abstractNumId w:val="9"/>
  </w:num>
  <w:num w:numId="20">
    <w:abstractNumId w:val="19"/>
  </w:num>
  <w:num w:numId="21">
    <w:abstractNumId w:val="14"/>
  </w:num>
  <w:num w:numId="22">
    <w:abstractNumId w:val="4"/>
  </w:num>
  <w:num w:numId="23">
    <w:abstractNumId w:val="20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63E1"/>
    <w:rsid w:val="00027717"/>
    <w:rsid w:val="000736B7"/>
    <w:rsid w:val="00116623"/>
    <w:rsid w:val="001C5AC2"/>
    <w:rsid w:val="00251695"/>
    <w:rsid w:val="002D7C03"/>
    <w:rsid w:val="002E77D0"/>
    <w:rsid w:val="003007DA"/>
    <w:rsid w:val="003910CD"/>
    <w:rsid w:val="004B4121"/>
    <w:rsid w:val="0052568F"/>
    <w:rsid w:val="00594497"/>
    <w:rsid w:val="005D55E4"/>
    <w:rsid w:val="00630205"/>
    <w:rsid w:val="006A028B"/>
    <w:rsid w:val="007025CC"/>
    <w:rsid w:val="00722957"/>
    <w:rsid w:val="00847090"/>
    <w:rsid w:val="00856935"/>
    <w:rsid w:val="008C42BA"/>
    <w:rsid w:val="008E776B"/>
    <w:rsid w:val="00945BB8"/>
    <w:rsid w:val="00992D84"/>
    <w:rsid w:val="00AC61F5"/>
    <w:rsid w:val="00B15D2B"/>
    <w:rsid w:val="00B6261D"/>
    <w:rsid w:val="00BB7B17"/>
    <w:rsid w:val="00C11B1B"/>
    <w:rsid w:val="00C12526"/>
    <w:rsid w:val="00D85716"/>
    <w:rsid w:val="00D859E9"/>
    <w:rsid w:val="00D879DC"/>
    <w:rsid w:val="00F4111B"/>
    <w:rsid w:val="00F61530"/>
    <w:rsid w:val="00F70967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0A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1Wyliczankawpara">
    <w:name w:val="1. Wyliczanka_w_para"/>
    <w:basedOn w:val="Normalny"/>
    <w:rsid w:val="00F741AE"/>
    <w:pPr>
      <w:numPr>
        <w:numId w:val="11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rsid w:val="00F741AE"/>
    <w:pPr>
      <w:numPr>
        <w:numId w:val="15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F741AE"/>
    <w:pPr>
      <w:numPr>
        <w:ilvl w:val="1"/>
      </w:numPr>
    </w:pPr>
  </w:style>
  <w:style w:type="paragraph" w:styleId="Akapitzlist">
    <w:name w:val="List Paragraph"/>
    <w:basedOn w:val="Normalny"/>
    <w:uiPriority w:val="34"/>
    <w:qFormat/>
    <w:rsid w:val="008C4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2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customStyle="1" w:styleId="1Wyliczankawpara">
    <w:name w:val="1. Wyliczanka_w_para"/>
    <w:basedOn w:val="Normalny"/>
    <w:rsid w:val="00F741AE"/>
    <w:pPr>
      <w:numPr>
        <w:numId w:val="11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rsid w:val="00F741AE"/>
    <w:pPr>
      <w:numPr>
        <w:numId w:val="15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F741AE"/>
    <w:pPr>
      <w:numPr>
        <w:ilvl w:val="1"/>
      </w:numPr>
    </w:pPr>
  </w:style>
  <w:style w:type="paragraph" w:styleId="Akapitzlist">
    <w:name w:val="List Paragraph"/>
    <w:basedOn w:val="Normalny"/>
    <w:uiPriority w:val="34"/>
    <w:qFormat/>
    <w:rsid w:val="008C4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Szablon POIG POIŚ.docx</NazwaPliku>
    <Osoba xmlns="27588a64-7e15-4d55-b115-916ec30e6fa0">CENTRUM\b.wesolowska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2D2C1E1FD3146947991F842915AFF" ma:contentTypeVersion="2" ma:contentTypeDescription="Utwórz nowy dokument." ma:contentTypeScope="" ma:versionID="df43634e6100b6c61d2b3fcc2ca8d7fb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5787F-B796-4091-9915-B80DA7C63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C6558-4114-41F7-9652-426C2A7F0EB9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B71EFC5-4D0A-42DE-B7E0-B7C279BB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POIG POIŚ</vt:lpstr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POIG POIŚ</dc:title>
  <dc:subject/>
  <dc:creator>Agnieszka Kostyra</dc:creator>
  <cp:keywords/>
  <dc:description/>
  <cp:lastModifiedBy>Dariusz Wysmułek</cp:lastModifiedBy>
  <cp:revision>5</cp:revision>
  <cp:lastPrinted>2015-03-06T10:11:00Z</cp:lastPrinted>
  <dcterms:created xsi:type="dcterms:W3CDTF">2015-03-20T10:05:00Z</dcterms:created>
  <dcterms:modified xsi:type="dcterms:W3CDTF">2015-03-20T11:37:00Z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  <property fmtid="{D5CDD505-2E9C-101B-9397-08002B2CF9AE}" pid="3" name="Opis">
    <vt:lpwstr>Szablon POIG POIŚ</vt:lpwstr>
  </property>
  <property fmtid="{D5CDD505-2E9C-101B-9397-08002B2CF9AE}" pid="4" name="Aktywny">
    <vt:bool>true</vt:bool>
  </property>
</Properties>
</file>