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3151" w14:textId="77777777" w:rsidR="00412993" w:rsidRPr="00E24CAF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bookmarkStart w:id="0" w:name="_GoBack"/>
      <w:bookmarkEnd w:id="0"/>
      <w:r w:rsidRPr="00E24CAF">
        <w:rPr>
          <w:rFonts w:ascii="Arial" w:hAnsi="Arial" w:cs="Arial"/>
          <w:bCs/>
        </w:rPr>
        <w:t>Zał</w:t>
      </w:r>
      <w:r w:rsidRPr="00E24CAF">
        <w:rPr>
          <w:rFonts w:ascii="Arial" w:hAnsi="Arial" w:cs="Arial"/>
        </w:rPr>
        <w:t>ą</w:t>
      </w:r>
      <w:r w:rsidRPr="00E24CAF">
        <w:rPr>
          <w:rFonts w:ascii="Arial" w:hAnsi="Arial" w:cs="Arial"/>
          <w:bCs/>
        </w:rPr>
        <w:t>cznik nr 1 do Formularza ofertowego</w:t>
      </w:r>
    </w:p>
    <w:p w14:paraId="3FFA9CE3" w14:textId="0C618104" w:rsidR="00C06303" w:rsidRPr="00E24CAF" w:rsidRDefault="00C06303" w:rsidP="0041299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24CAF">
        <w:rPr>
          <w:rFonts w:ascii="Arial" w:hAnsi="Arial" w:cs="Arial"/>
          <w:bCs/>
        </w:rPr>
        <w:t>Załącznik nr 4 do Zapytania ofertowego</w:t>
      </w:r>
    </w:p>
    <w:p w14:paraId="652DB67B" w14:textId="77777777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25BE8685" w14:textId="77777777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193B5D22" w14:textId="77777777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0D501C">
        <w:rPr>
          <w:rFonts w:ascii="Arial" w:hAnsi="Arial" w:cs="Arial"/>
          <w:i/>
          <w:sz w:val="16"/>
          <w:szCs w:val="16"/>
        </w:rPr>
        <w:t xml:space="preserve"> (miejscowość, data)</w:t>
      </w:r>
    </w:p>
    <w:p w14:paraId="15709967" w14:textId="77777777" w:rsidR="00412993" w:rsidRPr="000D501C" w:rsidRDefault="00412993" w:rsidP="004129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501C">
        <w:rPr>
          <w:rFonts w:ascii="Arial" w:hAnsi="Arial" w:cs="Arial"/>
          <w:sz w:val="16"/>
          <w:szCs w:val="16"/>
        </w:rPr>
        <w:t>…………………………………………</w:t>
      </w:r>
    </w:p>
    <w:p w14:paraId="1BB9B2CD" w14:textId="77777777" w:rsidR="00412993" w:rsidRPr="000D501C" w:rsidRDefault="00412993" w:rsidP="004129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501C">
        <w:rPr>
          <w:rFonts w:ascii="Arial" w:hAnsi="Arial" w:cs="Arial"/>
          <w:sz w:val="16"/>
          <w:szCs w:val="16"/>
        </w:rPr>
        <w:t>(dane Wykonawcy)</w:t>
      </w:r>
    </w:p>
    <w:p w14:paraId="3E0D26A8" w14:textId="77777777" w:rsidR="00412993" w:rsidRPr="000D501C" w:rsidRDefault="00412993" w:rsidP="004129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90E01D" w14:textId="5D8AE79F" w:rsidR="00412993" w:rsidRPr="000D501C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01C">
        <w:rPr>
          <w:rFonts w:ascii="Arial" w:hAnsi="Arial" w:cs="Arial"/>
          <w:b/>
          <w:bCs/>
        </w:rPr>
        <w:t xml:space="preserve">W celu wykazania warunku, o którym mowa w </w:t>
      </w:r>
      <w:r w:rsidRPr="00110642">
        <w:rPr>
          <w:rFonts w:ascii="Arial" w:hAnsi="Arial" w:cs="Arial"/>
          <w:b/>
        </w:rPr>
        <w:t xml:space="preserve">pkt 9 </w:t>
      </w:r>
      <w:r>
        <w:rPr>
          <w:rFonts w:ascii="Arial" w:hAnsi="Arial" w:cs="Arial"/>
          <w:b/>
        </w:rPr>
        <w:t>Z</w:t>
      </w:r>
      <w:r w:rsidRPr="00110642">
        <w:rPr>
          <w:rFonts w:ascii="Arial" w:hAnsi="Arial" w:cs="Arial"/>
          <w:b/>
        </w:rPr>
        <w:t>apytania ofertowego</w:t>
      </w:r>
      <w:r w:rsidRPr="000D501C">
        <w:rPr>
          <w:rFonts w:ascii="Arial" w:hAnsi="Arial" w:cs="Arial"/>
          <w:b/>
        </w:rPr>
        <w:t xml:space="preserve"> </w:t>
      </w:r>
      <w:r w:rsidRPr="000D501C">
        <w:rPr>
          <w:rFonts w:ascii="Arial" w:hAnsi="Arial" w:cs="Arial"/>
          <w:b/>
          <w:bCs/>
        </w:rPr>
        <w:t>Wykonawca przedstawia</w:t>
      </w:r>
    </w:p>
    <w:p w14:paraId="65F26D48" w14:textId="77777777" w:rsidR="00412993" w:rsidRPr="000D501C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575E91" w14:textId="77777777" w:rsidR="00412993" w:rsidRPr="000D501C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01C">
        <w:rPr>
          <w:rFonts w:ascii="Arial" w:hAnsi="Arial" w:cs="Arial"/>
          <w:b/>
          <w:bCs/>
        </w:rPr>
        <w:t xml:space="preserve">WYKAZ OSÓB, KTÓRYMI DYSPONUJE  WYKONAWCA DO REALIZACJI ZAMÓWIENIA </w:t>
      </w:r>
    </w:p>
    <w:p w14:paraId="52D39A5F" w14:textId="77777777" w:rsidR="00412993" w:rsidRPr="001C7470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01C">
        <w:rPr>
          <w:rFonts w:ascii="Arial" w:hAnsi="Arial" w:cs="Arial"/>
          <w:b/>
          <w:bCs/>
        </w:rPr>
        <w:t xml:space="preserve">na: </w:t>
      </w:r>
      <w:r w:rsidRPr="001C7470">
        <w:rPr>
          <w:rFonts w:ascii="Arial" w:hAnsi="Arial" w:cs="Arial"/>
          <w:b/>
          <w:bCs/>
        </w:rPr>
        <w:t>Wsparcie Zamawiającego w prowadze</w:t>
      </w:r>
      <w:r>
        <w:rPr>
          <w:rFonts w:ascii="Arial" w:hAnsi="Arial" w:cs="Arial"/>
          <w:b/>
          <w:bCs/>
        </w:rPr>
        <w:t>niu projektów informatycznych w </w:t>
      </w:r>
      <w:r w:rsidRPr="001C7470">
        <w:rPr>
          <w:rFonts w:ascii="Arial" w:hAnsi="Arial" w:cs="Arial"/>
          <w:b/>
          <w:bCs/>
        </w:rPr>
        <w:t>metodykach zwinnych.</w:t>
      </w:r>
    </w:p>
    <w:p w14:paraId="1AD6031C" w14:textId="641065D5" w:rsidR="00412993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1F41FF6C" w14:textId="77777777" w:rsidR="00412993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41F09931" w14:textId="77777777" w:rsidR="00412993" w:rsidRPr="000D501C" w:rsidRDefault="00412993" w:rsidP="00412993">
      <w:pPr>
        <w:rPr>
          <w:rFonts w:ascii="Arial" w:hAnsi="Arial" w:cs="Arial"/>
        </w:rPr>
      </w:pPr>
      <w:r w:rsidRPr="000D501C">
        <w:rPr>
          <w:rFonts w:ascii="Arial" w:hAnsi="Arial" w:cs="Arial"/>
          <w:bCs/>
        </w:rPr>
        <w:t>Wykonawca o</w:t>
      </w:r>
      <w:r w:rsidRPr="000D501C">
        <w:rPr>
          <w:rFonts w:ascii="Arial" w:hAnsi="Arial" w:cs="Arial"/>
        </w:rPr>
        <w:t>ś</w:t>
      </w:r>
      <w:r w:rsidRPr="000D501C">
        <w:rPr>
          <w:rFonts w:ascii="Arial" w:hAnsi="Arial" w:cs="Arial"/>
          <w:bCs/>
        </w:rPr>
        <w:t xml:space="preserve">wiadcza, </w:t>
      </w:r>
      <w:r w:rsidRPr="000D501C">
        <w:rPr>
          <w:rFonts w:ascii="Arial" w:hAnsi="Arial" w:cs="Arial"/>
        </w:rPr>
        <w:t>ż</w:t>
      </w:r>
      <w:r w:rsidRPr="000D501C">
        <w:rPr>
          <w:rFonts w:ascii="Arial" w:hAnsi="Arial" w:cs="Arial"/>
          <w:bCs/>
        </w:rPr>
        <w:t xml:space="preserve">e do realizacji zamówienia dysponuje osobami, które posiadają następujące kwalifikacje i doświadczenie zawodowe wymienione poniżej w tabeli: </w:t>
      </w:r>
    </w:p>
    <w:tbl>
      <w:tblPr>
        <w:tblW w:w="10573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50"/>
        <w:gridCol w:w="3799"/>
        <w:gridCol w:w="1304"/>
        <w:gridCol w:w="1105"/>
        <w:gridCol w:w="1843"/>
      </w:tblGrid>
      <w:tr w:rsidR="00412993" w:rsidRPr="00997586" w14:paraId="056C4A16" w14:textId="77777777" w:rsidTr="00FB5A8D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72A" w14:textId="77777777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257" w14:textId="0A00AAFE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sz w:val="16"/>
                <w:szCs w:val="18"/>
              </w:rPr>
              <w:t>Rola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CE0" w14:textId="77777777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sz w:val="16"/>
                <w:szCs w:val="18"/>
              </w:rPr>
              <w:t>Wymagania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6E3A" w14:textId="77777777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sz w:val="16"/>
                <w:szCs w:val="18"/>
              </w:rPr>
              <w:t>Liczba osób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A2C" w14:textId="77777777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sz w:val="16"/>
                <w:szCs w:val="18"/>
              </w:rPr>
              <w:t>Spełnia wymagania TAK lub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F2E" w14:textId="77777777" w:rsidR="00412993" w:rsidRPr="00997586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color w:val="auto"/>
                <w:sz w:val="16"/>
                <w:szCs w:val="18"/>
              </w:rPr>
              <w:t>Imię i nazwisko oraz Informacja o</w:t>
            </w:r>
          </w:p>
          <w:p w14:paraId="38D9EF58" w14:textId="77777777" w:rsidR="00412993" w:rsidRPr="00997586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color w:val="auto"/>
                <w:sz w:val="16"/>
                <w:szCs w:val="18"/>
              </w:rPr>
              <w:t>podstawie do</w:t>
            </w:r>
          </w:p>
          <w:p w14:paraId="1BBFCF53" w14:textId="77777777" w:rsidR="00412993" w:rsidRPr="00997586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color w:val="auto"/>
                <w:sz w:val="16"/>
                <w:szCs w:val="18"/>
              </w:rPr>
              <w:t>dysponowania</w:t>
            </w:r>
          </w:p>
          <w:p w14:paraId="28815A27" w14:textId="77777777" w:rsidR="00412993" w:rsidRPr="00997586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97586">
              <w:rPr>
                <w:rFonts w:ascii="Arial" w:hAnsi="Arial" w:cs="Arial"/>
                <w:b/>
                <w:bCs/>
                <w:sz w:val="16"/>
                <w:szCs w:val="18"/>
              </w:rPr>
              <w:t>osobami (np. umowa o pracę, umowa o dzieło, umowa - zlecenia itp.)</w:t>
            </w:r>
          </w:p>
        </w:tc>
      </w:tr>
      <w:tr w:rsidR="00412993" w:rsidRPr="00997586" w14:paraId="65D78658" w14:textId="77777777" w:rsidTr="00FB5A8D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F26" w14:textId="77777777" w:rsidR="00412993" w:rsidRPr="00997586" w:rsidRDefault="00412993" w:rsidP="00997586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7586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E46" w14:textId="77777777" w:rsidR="00412993" w:rsidRPr="00997586" w:rsidRDefault="00412993" w:rsidP="0099758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Specjalista ds. interoperacyjności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97C" w14:textId="6E014F50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a) Wykształcenie wyższe techniczne lub medyczne.</w:t>
            </w:r>
          </w:p>
          <w:p w14:paraId="65EBACA8" w14:textId="77777777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b) Co najmniej 5 lat doświadczenia zawodowego przy opracowywaniu wymagań, standardów oraz systemów teleinformatycznych dla ochrony zdrowia.</w:t>
            </w:r>
          </w:p>
          <w:p w14:paraId="1D4B953B" w14:textId="77777777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c) Udział w co najmniej jednym projekcie informatycznym o zasięgu co najmniej  5 krajów UE mającym na celu wymianę jednostkowych danych medycznych o obywatelach UE. W projekcie zostały wykorzystane profile integracyjne IHE.</w:t>
            </w:r>
          </w:p>
          <w:p w14:paraId="77A8B6FF" w14:textId="77777777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d) Co najmniej 3 lat doświadczenia we współpracy z Komisją Europejską w obszarze ochrony zdrowia.</w:t>
            </w:r>
          </w:p>
          <w:p w14:paraId="1864C388" w14:textId="77777777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t>e) Znajomość standardów interoperacyjności w ochronie zdrowia w tym HL7 CDA, DICOM, profile IHE.</w:t>
            </w:r>
          </w:p>
          <w:p w14:paraId="40A46DF6" w14:textId="77777777" w:rsidR="001A4A0A" w:rsidRPr="00997586" w:rsidRDefault="001A4A0A" w:rsidP="00997586">
            <w:pPr>
              <w:spacing w:after="0"/>
              <w:ind w:left="34"/>
              <w:jc w:val="left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sz w:val="16"/>
              </w:rPr>
              <w:t xml:space="preserve">f) </w:t>
            </w:r>
            <w:r w:rsidRPr="00997586">
              <w:rPr>
                <w:rFonts w:ascii="Arial" w:hAnsi="Arial" w:cs="Arial"/>
                <w:i/>
                <w:sz w:val="16"/>
              </w:rPr>
              <w:t xml:space="preserve">Co najmniej 2 ekspertów Wykonawcy musi wykazać się autorstwem lub/i współautorstwem przynajmniej 5 z Profili Integrating the Healthcare Enterprise (IHE) z listy poniżej, która została opublikowana w ramach DECYZJA KOMISJI (UE) 2015/1302 z dnia 28 lipca 2015 r. Zamawiający wymaga, by eksperci będący autorami lub współpatronami przynajmniej 5 z niżej wymienionych profili byli autorami lub/i współautorami zadań realizowanych przez </w:t>
            </w:r>
            <w:r w:rsidRPr="00997586">
              <w:rPr>
                <w:rFonts w:ascii="Arial" w:hAnsi="Arial" w:cs="Arial"/>
                <w:i/>
                <w:sz w:val="16"/>
              </w:rPr>
              <w:lastRenderedPageBreak/>
              <w:t>Wykonawcę w ramach zamówienia, co Zamawiający będzie weryfikował poprzez sprawdzenie autorstwa wytwarzanej w ramach realizacji Zamówienia dokumentacji oraz poprzez weryfikacje osób ze strony Wykonawcy uczestniczących w spotkania konsultacyjnych realizowanych w ramach Zamówienia</w:t>
            </w:r>
          </w:p>
          <w:p w14:paraId="2405A485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XCPD: Cross-Community Patient Discovery;</w:t>
            </w:r>
          </w:p>
          <w:p w14:paraId="55A46E5B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XCA: Cross-Community Access;</w:t>
            </w:r>
          </w:p>
          <w:p w14:paraId="45A51713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XCF: Cross-Community Fetch;</w:t>
            </w:r>
          </w:p>
          <w:p w14:paraId="243C2F89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XDR: Cross-Enterprise Document Reliable Interchange;</w:t>
            </w:r>
          </w:p>
          <w:p w14:paraId="682A396B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CT: Consistent Time;</w:t>
            </w:r>
          </w:p>
          <w:p w14:paraId="3CC9CF5D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ATNA: Audit Trail and Node Authentication;</w:t>
            </w:r>
          </w:p>
          <w:p w14:paraId="4D1461B8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BPPC: Basic Patient Privacy Consents;</w:t>
            </w:r>
          </w:p>
          <w:p w14:paraId="2100BAAD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XUA: Cross-Enterprise User Assertion;</w:t>
            </w:r>
          </w:p>
          <w:p w14:paraId="22F89812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PRE: Pharmacy Prescription;</w:t>
            </w:r>
          </w:p>
          <w:p w14:paraId="200128BB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DIS: Pharmacy Dispense;</w:t>
            </w:r>
          </w:p>
          <w:p w14:paraId="420E4D65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XPHR: Exchange of Personal Health Record Content;</w:t>
            </w:r>
          </w:p>
          <w:p w14:paraId="3CE167BA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XD-MS: Cross-Enterprise Sharing of Medical Summaries Integration Profile;</w:t>
            </w:r>
          </w:p>
          <w:p w14:paraId="41227A1F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XD-SD: Cross-Enterprise Sharing of Scanned Documents;</w:t>
            </w:r>
          </w:p>
          <w:p w14:paraId="7DE73A01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PIX: Patient Identifier Cross-Referencing;</w:t>
            </w:r>
          </w:p>
          <w:p w14:paraId="0A6002E4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PDQ: Patient Demographics Query;</w:t>
            </w:r>
          </w:p>
          <w:p w14:paraId="2B901B9B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XDS.b: Cross-Enterprise Document Sharing;</w:t>
            </w:r>
          </w:p>
          <w:p w14:paraId="5477AFF2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XDS-I.b: Cross-Enterprise Document Sharing for Imaging;</w:t>
            </w:r>
          </w:p>
          <w:p w14:paraId="5FC04924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XD-LAB: Laboratory Reports;</w:t>
            </w:r>
          </w:p>
          <w:p w14:paraId="27D68AFB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XDM: Cross-Enterprise Document Media Interchange;</w:t>
            </w:r>
          </w:p>
          <w:p w14:paraId="513C8073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SVS: Sharing Value Sets;</w:t>
            </w:r>
          </w:p>
          <w:p w14:paraId="0E4D26C6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SWF: Radiology Scheduled Workflow;</w:t>
            </w:r>
          </w:p>
          <w:p w14:paraId="361A1AF8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SWF.b: Radiology Scheduled Workflow;</w:t>
            </w:r>
          </w:p>
          <w:p w14:paraId="3A7AA65A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PIR: Patient Information Reconciliation;</w:t>
            </w:r>
          </w:p>
          <w:p w14:paraId="625EFC2D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PAM: Patient Administration Management;</w:t>
            </w:r>
          </w:p>
          <w:p w14:paraId="0C66F1E5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LTW: Laboratory Testing Workflow;</w:t>
            </w:r>
          </w:p>
          <w:p w14:paraId="78D645B8" w14:textId="77777777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22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LCSD: Laboratory Code Sets Distribution;</w:t>
            </w:r>
          </w:p>
          <w:p w14:paraId="1E81482E" w14:textId="4F3DA146" w:rsidR="001A4A0A" w:rsidRPr="00997586" w:rsidRDefault="001A4A0A" w:rsidP="009975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  <w:szCs w:val="22"/>
              </w:rPr>
              <w:t>IHE LWA: Laboratory Analytical Workflow.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3C8" w14:textId="77777777" w:rsidR="00412993" w:rsidRPr="00997586" w:rsidRDefault="00412993" w:rsidP="00997586">
            <w:pPr>
              <w:spacing w:after="0"/>
              <w:ind w:left="34"/>
              <w:rPr>
                <w:rFonts w:ascii="Arial" w:hAnsi="Arial" w:cs="Arial"/>
                <w:i/>
                <w:sz w:val="16"/>
              </w:rPr>
            </w:pPr>
            <w:r w:rsidRPr="00997586">
              <w:rPr>
                <w:rFonts w:ascii="Arial" w:hAnsi="Arial" w:cs="Arial"/>
                <w:i/>
                <w:sz w:val="16"/>
              </w:rPr>
              <w:lastRenderedPageBreak/>
              <w:t>Co najmniej: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E6" w14:textId="77777777" w:rsidR="00412993" w:rsidRPr="00997586" w:rsidRDefault="00412993" w:rsidP="00997586">
            <w:pPr>
              <w:spacing w:after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D51" w14:textId="77777777" w:rsidR="00412993" w:rsidRPr="00997586" w:rsidRDefault="00412993" w:rsidP="00997586">
            <w:pPr>
              <w:spacing w:after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1849C778" w14:textId="77777777" w:rsidR="00412993" w:rsidRDefault="00412993" w:rsidP="00412993"/>
    <w:p w14:paraId="1E33CB8E" w14:textId="77777777" w:rsidR="00997586" w:rsidRDefault="00997586" w:rsidP="00412993"/>
    <w:p w14:paraId="4C220505" w14:textId="77777777" w:rsidR="00412993" w:rsidRPr="000D501C" w:rsidRDefault="00412993" w:rsidP="00412993">
      <w:pPr>
        <w:rPr>
          <w:rFonts w:ascii="Arial" w:hAnsi="Arial" w:cs="Arial"/>
          <w:sz w:val="20"/>
          <w:szCs w:val="20"/>
        </w:rPr>
      </w:pPr>
      <w:r w:rsidRPr="000D501C">
        <w:rPr>
          <w:rFonts w:ascii="Arial" w:hAnsi="Arial" w:cs="Arial"/>
          <w:sz w:val="20"/>
          <w:szCs w:val="20"/>
        </w:rPr>
        <w:t>………………….. , dn.………………...                        ……….……………………………………………….</w:t>
      </w:r>
    </w:p>
    <w:p w14:paraId="50277BD0" w14:textId="77777777" w:rsidR="00412993" w:rsidRPr="000D501C" w:rsidRDefault="00412993" w:rsidP="00412993">
      <w:pPr>
        <w:ind w:left="5103" w:hanging="5103"/>
        <w:outlineLvl w:val="0"/>
        <w:rPr>
          <w:rFonts w:ascii="Arial" w:hAnsi="Arial" w:cs="Arial"/>
          <w:i/>
          <w:iCs/>
          <w:sz w:val="16"/>
          <w:szCs w:val="16"/>
        </w:rPr>
      </w:pPr>
      <w:r w:rsidRPr="000D501C">
        <w:rPr>
          <w:i/>
          <w:iCs/>
          <w:sz w:val="20"/>
          <w:szCs w:val="20"/>
        </w:rPr>
        <w:t>( miejscowość)                   (data)                                                         (</w:t>
      </w:r>
      <w:r w:rsidRPr="000D501C">
        <w:rPr>
          <w:rFonts w:ascii="Arial" w:hAnsi="Arial" w:cs="Arial"/>
          <w:i/>
          <w:iCs/>
          <w:sz w:val="16"/>
          <w:szCs w:val="16"/>
        </w:rPr>
        <w:t>pieczątka, podpis Wykonawcy lub  osoby uprawnionej do jego reprezentowania)</w:t>
      </w:r>
    </w:p>
    <w:p w14:paraId="22C4AE1E" w14:textId="5F451C9A" w:rsidR="00275A5D" w:rsidRPr="00275A5D" w:rsidRDefault="00275A5D" w:rsidP="00412993">
      <w:pPr>
        <w:tabs>
          <w:tab w:val="left" w:pos="6663"/>
        </w:tabs>
        <w:ind w:left="6946"/>
        <w:jc w:val="right"/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6915" w14:textId="77777777" w:rsidR="00E20ED8" w:rsidRDefault="00E20ED8" w:rsidP="00F4111B">
      <w:pPr>
        <w:spacing w:after="0"/>
      </w:pPr>
      <w:r>
        <w:separator/>
      </w:r>
    </w:p>
  </w:endnote>
  <w:endnote w:type="continuationSeparator" w:id="0">
    <w:p w14:paraId="55D03849" w14:textId="77777777" w:rsidR="00E20ED8" w:rsidRDefault="00E20ED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70426E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18B6" w14:textId="77777777" w:rsidR="00E20ED8" w:rsidRDefault="00E20ED8" w:rsidP="00F4111B">
      <w:pPr>
        <w:spacing w:after="0"/>
      </w:pPr>
      <w:r>
        <w:separator/>
      </w:r>
    </w:p>
  </w:footnote>
  <w:footnote w:type="continuationSeparator" w:id="0">
    <w:p w14:paraId="50F8ADF7" w14:textId="77777777" w:rsidR="00E20ED8" w:rsidRDefault="00E20ED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03A"/>
    <w:multiLevelType w:val="hybridMultilevel"/>
    <w:tmpl w:val="20501E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0D19AC"/>
    <w:rsid w:val="00116623"/>
    <w:rsid w:val="0014287C"/>
    <w:rsid w:val="001777C5"/>
    <w:rsid w:val="001A4A0A"/>
    <w:rsid w:val="001F7D3E"/>
    <w:rsid w:val="0024698F"/>
    <w:rsid w:val="00251695"/>
    <w:rsid w:val="00275A5D"/>
    <w:rsid w:val="00287634"/>
    <w:rsid w:val="00301136"/>
    <w:rsid w:val="00307480"/>
    <w:rsid w:val="00357D8E"/>
    <w:rsid w:val="00372214"/>
    <w:rsid w:val="00412993"/>
    <w:rsid w:val="00421E75"/>
    <w:rsid w:val="004624EC"/>
    <w:rsid w:val="00530A02"/>
    <w:rsid w:val="00574223"/>
    <w:rsid w:val="00592413"/>
    <w:rsid w:val="005A785B"/>
    <w:rsid w:val="00642E22"/>
    <w:rsid w:val="007025CC"/>
    <w:rsid w:val="0070426E"/>
    <w:rsid w:val="00730214"/>
    <w:rsid w:val="00742468"/>
    <w:rsid w:val="00847090"/>
    <w:rsid w:val="00892074"/>
    <w:rsid w:val="00993FC1"/>
    <w:rsid w:val="00997586"/>
    <w:rsid w:val="009A2A94"/>
    <w:rsid w:val="00A31075"/>
    <w:rsid w:val="00AC61F5"/>
    <w:rsid w:val="00B30982"/>
    <w:rsid w:val="00B6261D"/>
    <w:rsid w:val="00B85136"/>
    <w:rsid w:val="00BB7B17"/>
    <w:rsid w:val="00C00BBE"/>
    <w:rsid w:val="00C06303"/>
    <w:rsid w:val="00C11B1B"/>
    <w:rsid w:val="00C23B5D"/>
    <w:rsid w:val="00C2766F"/>
    <w:rsid w:val="00D243B2"/>
    <w:rsid w:val="00D575C6"/>
    <w:rsid w:val="00D64CD5"/>
    <w:rsid w:val="00D776FC"/>
    <w:rsid w:val="00D85716"/>
    <w:rsid w:val="00D859E9"/>
    <w:rsid w:val="00E20ED8"/>
    <w:rsid w:val="00E24CAF"/>
    <w:rsid w:val="00ED1130"/>
    <w:rsid w:val="00F331C6"/>
    <w:rsid w:val="00F4111B"/>
    <w:rsid w:val="00F70967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1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12993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12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993"/>
    <w:pPr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9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1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12993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12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993"/>
    <w:pPr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9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2017-06-16T10:29:00Z</dcterms:created>
  <dcterms:modified xsi:type="dcterms:W3CDTF">2017-06-16T10:29:00Z</dcterms:modified>
</cp:coreProperties>
</file>