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464C3" w14:textId="7EF15685" w:rsidR="00DF1F21" w:rsidRDefault="00DF1F21" w:rsidP="00C52D8F">
      <w:pPr>
        <w:widowControl w:val="0"/>
        <w:autoSpaceDE w:val="0"/>
        <w:autoSpaceDN w:val="0"/>
        <w:adjustRightInd w:val="0"/>
        <w:spacing w:line="360" w:lineRule="auto"/>
        <w:ind w:right="57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WZP.6151.20.2015</w:t>
      </w:r>
    </w:p>
    <w:p w14:paraId="08EFE3BD" w14:textId="327BECAD" w:rsidR="004D6CAB" w:rsidRPr="00731E35" w:rsidRDefault="00DF1F21" w:rsidP="00731E35">
      <w:pPr>
        <w:widowControl w:val="0"/>
        <w:autoSpaceDE w:val="0"/>
        <w:autoSpaceDN w:val="0"/>
        <w:adjustRightInd w:val="0"/>
        <w:spacing w:line="36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Wzór </w:t>
      </w:r>
      <w:r w:rsidR="004D6CAB" w:rsidRPr="00731E35">
        <w:rPr>
          <w:rFonts w:ascii="Times New Roman" w:eastAsia="Times New Roman" w:hAnsi="Times New Roman"/>
          <w:b/>
          <w:color w:val="000000"/>
          <w:sz w:val="24"/>
          <w:szCs w:val="24"/>
        </w:rPr>
        <w:t>Umow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y</w:t>
      </w:r>
    </w:p>
    <w:p w14:paraId="08EFE3BE" w14:textId="4F567536" w:rsidR="004D6CAB" w:rsidRPr="00731E35" w:rsidRDefault="004D6CAB" w:rsidP="00C52D8F">
      <w:pPr>
        <w:widowControl w:val="0"/>
        <w:autoSpaceDE w:val="0"/>
        <w:autoSpaceDN w:val="0"/>
        <w:adjustRightInd w:val="0"/>
        <w:spacing w:line="36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31E35">
        <w:rPr>
          <w:rFonts w:ascii="Times New Roman" w:eastAsia="Times New Roman" w:hAnsi="Times New Roman"/>
          <w:b/>
          <w:color w:val="000000"/>
          <w:sz w:val="24"/>
          <w:szCs w:val="24"/>
        </w:rPr>
        <w:t>Nr CSIOZ/</w:t>
      </w:r>
      <w:r w:rsidR="00DF1F21">
        <w:rPr>
          <w:rFonts w:ascii="Times New Roman" w:eastAsia="Times New Roman" w:hAnsi="Times New Roman"/>
          <w:b/>
          <w:color w:val="000000"/>
          <w:sz w:val="24"/>
          <w:szCs w:val="24"/>
        </w:rPr>
        <w:t>…</w:t>
      </w:r>
      <w:r w:rsidRPr="00731E35">
        <w:rPr>
          <w:rFonts w:ascii="Times New Roman" w:eastAsia="Times New Roman" w:hAnsi="Times New Roman"/>
          <w:b/>
          <w:color w:val="000000"/>
          <w:sz w:val="24"/>
          <w:szCs w:val="24"/>
        </w:rPr>
        <w:t>…/2015</w:t>
      </w:r>
    </w:p>
    <w:p w14:paraId="08EFE3BF" w14:textId="43B2B80C" w:rsidR="004D6CAB" w:rsidRPr="00731E35" w:rsidRDefault="004D6CAB" w:rsidP="00731E35">
      <w:pPr>
        <w:widowControl w:val="0"/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731E35">
        <w:rPr>
          <w:rFonts w:ascii="Times New Roman" w:eastAsia="Lucida Grande" w:hAnsi="Times New Roman"/>
          <w:sz w:val="24"/>
          <w:szCs w:val="24"/>
        </w:rPr>
        <w:t>zawarta w dniu _________________ 2015 r. w Warszawie pomiędzy:</w:t>
      </w:r>
      <w:r w:rsidRPr="00731E35">
        <w:rPr>
          <w:rFonts w:ascii="Times New Roman" w:eastAsia="Lucida Grande" w:hAnsi="Times New Roman"/>
          <w:sz w:val="24"/>
          <w:szCs w:val="24"/>
        </w:rPr>
        <w:cr/>
      </w:r>
      <w:r w:rsidRPr="00731E35">
        <w:rPr>
          <w:rFonts w:ascii="Times New Roman" w:eastAsia="Times New Roman" w:hAnsi="Times New Roman"/>
          <w:b/>
          <w:sz w:val="24"/>
          <w:szCs w:val="24"/>
        </w:rPr>
        <w:t xml:space="preserve">Skarbem Państwa - Centrum Systemów Informacyjnych Ochrony Zdrowia </w:t>
      </w:r>
      <w:r w:rsidRPr="00731E35">
        <w:rPr>
          <w:rFonts w:ascii="Times New Roman" w:eastAsia="Times New Roman" w:hAnsi="Times New Roman"/>
          <w:sz w:val="24"/>
          <w:szCs w:val="24"/>
        </w:rPr>
        <w:t xml:space="preserve">z siedzibą w Warszawie, ul. Stanisława Dubois 5A, 00-184 Warszawa, posiadającym REGON: 001377706, NIP: 5251575309, zwanym dalej </w:t>
      </w:r>
      <w:r w:rsidRPr="00731E35">
        <w:rPr>
          <w:rFonts w:ascii="Times New Roman" w:eastAsia="Times New Roman" w:hAnsi="Times New Roman"/>
          <w:b/>
          <w:i/>
          <w:sz w:val="24"/>
          <w:szCs w:val="24"/>
        </w:rPr>
        <w:t>„Zamawiającym”</w:t>
      </w:r>
      <w:r w:rsidRPr="00731E35">
        <w:rPr>
          <w:rFonts w:ascii="Times New Roman" w:eastAsia="Times New Roman" w:hAnsi="Times New Roman"/>
          <w:sz w:val="24"/>
          <w:szCs w:val="24"/>
        </w:rPr>
        <w:t xml:space="preserve"> reprezentowanym przez: … –</w:t>
      </w:r>
      <w:r w:rsidRPr="00731E35">
        <w:rPr>
          <w:rFonts w:ascii="Times New Roman" w:eastAsia="Times New Roman" w:hAnsi="Times New Roman"/>
          <w:b/>
          <w:sz w:val="24"/>
          <w:szCs w:val="24"/>
        </w:rPr>
        <w:t xml:space="preserve"> Dyrektora</w:t>
      </w:r>
      <w:r w:rsidRPr="00731E35">
        <w:rPr>
          <w:rFonts w:ascii="Times New Roman" w:eastAsia="Times New Roman" w:hAnsi="Times New Roman"/>
          <w:b/>
          <w:sz w:val="24"/>
          <w:szCs w:val="24"/>
        </w:rPr>
        <w:cr/>
        <w:t>a</w:t>
      </w:r>
      <w:r w:rsidRPr="00731E35">
        <w:rPr>
          <w:rFonts w:ascii="Times New Roman" w:eastAsia="Times New Roman" w:hAnsi="Times New Roman"/>
          <w:b/>
          <w:sz w:val="24"/>
          <w:szCs w:val="24"/>
        </w:rPr>
        <w:cr/>
      </w:r>
      <w:r w:rsidRPr="00731E35">
        <w:rPr>
          <w:rFonts w:ascii="Times New Roman" w:eastAsia="Times New Roman" w:hAnsi="Times New Roman"/>
          <w:sz w:val="24"/>
          <w:szCs w:val="24"/>
        </w:rPr>
        <w:t xml:space="preserve">zwanym/ą dalej </w:t>
      </w:r>
      <w:r w:rsidRPr="00731E35">
        <w:rPr>
          <w:rFonts w:ascii="Times New Roman" w:eastAsia="Times New Roman" w:hAnsi="Times New Roman"/>
          <w:i/>
          <w:sz w:val="24"/>
          <w:szCs w:val="24"/>
        </w:rPr>
        <w:t>„</w:t>
      </w:r>
      <w:r w:rsidRPr="00731E35">
        <w:rPr>
          <w:rFonts w:ascii="Times New Roman" w:eastAsia="Times New Roman" w:hAnsi="Times New Roman"/>
          <w:b/>
          <w:i/>
          <w:sz w:val="24"/>
          <w:szCs w:val="24"/>
        </w:rPr>
        <w:t>Wykonawcą</w:t>
      </w:r>
      <w:r w:rsidRPr="00731E35">
        <w:rPr>
          <w:rFonts w:ascii="Times New Roman" w:eastAsia="Times New Roman" w:hAnsi="Times New Roman"/>
          <w:i/>
          <w:sz w:val="24"/>
          <w:szCs w:val="24"/>
        </w:rPr>
        <w:t>”</w:t>
      </w:r>
      <w:r w:rsidRPr="00731E35">
        <w:rPr>
          <w:rFonts w:ascii="Times New Roman" w:eastAsia="Times New Roman" w:hAnsi="Times New Roman"/>
          <w:sz w:val="24"/>
          <w:szCs w:val="24"/>
        </w:rPr>
        <w:t>, reprezentowaną przez: … .</w:t>
      </w:r>
    </w:p>
    <w:p w14:paraId="08EFE3C0" w14:textId="77777777" w:rsidR="004D6CAB" w:rsidRPr="00731E35" w:rsidRDefault="004D6CAB" w:rsidP="00731E3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731E35">
        <w:rPr>
          <w:rFonts w:ascii="Times New Roman" w:eastAsia="Times New Roman" w:hAnsi="Times New Roman"/>
          <w:sz w:val="24"/>
          <w:szCs w:val="24"/>
        </w:rPr>
        <w:t xml:space="preserve">Zamawiający i Wykonawca będą dalej łącznie zwani </w:t>
      </w:r>
      <w:r w:rsidRPr="00731E35">
        <w:rPr>
          <w:rFonts w:ascii="Times New Roman" w:eastAsia="Times New Roman" w:hAnsi="Times New Roman"/>
          <w:i/>
          <w:sz w:val="24"/>
          <w:szCs w:val="24"/>
        </w:rPr>
        <w:t>„Stronami”</w:t>
      </w:r>
      <w:r w:rsidRPr="00731E35">
        <w:rPr>
          <w:rFonts w:ascii="Times New Roman" w:eastAsia="Times New Roman" w:hAnsi="Times New Roman"/>
          <w:sz w:val="24"/>
          <w:szCs w:val="24"/>
        </w:rPr>
        <w:t xml:space="preserve"> lub indywidualnie </w:t>
      </w:r>
      <w:r w:rsidRPr="00731E35">
        <w:rPr>
          <w:rFonts w:ascii="Times New Roman" w:eastAsia="Times New Roman" w:hAnsi="Times New Roman"/>
          <w:i/>
          <w:sz w:val="24"/>
          <w:szCs w:val="24"/>
        </w:rPr>
        <w:t>„Stroną”</w:t>
      </w:r>
    </w:p>
    <w:p w14:paraId="08EFE3C1" w14:textId="77777777" w:rsidR="004D6CAB" w:rsidRPr="00731E35" w:rsidRDefault="004D6CAB" w:rsidP="00731E35">
      <w:pPr>
        <w:widowControl w:val="0"/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731E35">
        <w:rPr>
          <w:rFonts w:ascii="Times New Roman" w:eastAsia="Times New Roman" w:hAnsi="Times New Roman"/>
          <w:color w:val="000000"/>
          <w:sz w:val="24"/>
          <w:szCs w:val="24"/>
        </w:rPr>
        <w:t xml:space="preserve">Po przeprowadzeniu postępowania o udzielenie zamówienia publicznego nr … zawarta została umowa, zwana dalej </w:t>
      </w:r>
      <w:r w:rsidRPr="00731E35">
        <w:rPr>
          <w:rFonts w:ascii="Times New Roman" w:eastAsia="Times New Roman" w:hAnsi="Times New Roman"/>
          <w:i/>
          <w:color w:val="000000"/>
          <w:sz w:val="24"/>
          <w:szCs w:val="24"/>
        </w:rPr>
        <w:t>„Umową”</w:t>
      </w:r>
      <w:r w:rsidRPr="00731E3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31E35">
        <w:rPr>
          <w:rFonts w:ascii="Times New Roman" w:eastAsia="Times New Roman" w:hAnsi="Times New Roman"/>
          <w:sz w:val="24"/>
          <w:szCs w:val="24"/>
        </w:rPr>
        <w:t>o następującej treści:</w:t>
      </w:r>
    </w:p>
    <w:p w14:paraId="08EFE3C2" w14:textId="77777777" w:rsidR="004D6CAB" w:rsidRPr="00731E35" w:rsidRDefault="004D6CAB" w:rsidP="00731E3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1E35">
        <w:rPr>
          <w:rFonts w:ascii="Times New Roman" w:eastAsia="Times New Roman" w:hAnsi="Times New Roman"/>
          <w:b/>
          <w:bCs/>
          <w:sz w:val="24"/>
          <w:szCs w:val="24"/>
        </w:rPr>
        <w:t>§ 1.</w:t>
      </w:r>
    </w:p>
    <w:p w14:paraId="08EFE3C3" w14:textId="77777777" w:rsidR="004D6CAB" w:rsidRPr="00731E35" w:rsidRDefault="004D6CAB" w:rsidP="00731E3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1E35">
        <w:rPr>
          <w:rFonts w:ascii="Times New Roman" w:eastAsia="Times New Roman" w:hAnsi="Times New Roman"/>
          <w:b/>
          <w:sz w:val="24"/>
          <w:szCs w:val="24"/>
        </w:rPr>
        <w:t>Przedmiot Umowy</w:t>
      </w:r>
    </w:p>
    <w:p w14:paraId="6C6B3988" w14:textId="483588CE" w:rsidR="00FE30B4" w:rsidRDefault="00BD3CC8" w:rsidP="00466BF4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3CC8">
        <w:rPr>
          <w:rFonts w:ascii="Times New Roman" w:eastAsia="Times New Roman" w:hAnsi="Times New Roman"/>
          <w:sz w:val="24"/>
          <w:szCs w:val="24"/>
        </w:rPr>
        <w:t xml:space="preserve">Przedmiotem </w:t>
      </w:r>
      <w:r w:rsidR="006F3A30">
        <w:rPr>
          <w:rFonts w:ascii="Times New Roman" w:eastAsia="Times New Roman" w:hAnsi="Times New Roman"/>
          <w:sz w:val="24"/>
          <w:szCs w:val="24"/>
        </w:rPr>
        <w:t>Umowy</w:t>
      </w:r>
      <w:r w:rsidR="006F3A30" w:rsidRPr="00BD3C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3CC8">
        <w:rPr>
          <w:rFonts w:ascii="Times New Roman" w:eastAsia="Times New Roman" w:hAnsi="Times New Roman"/>
          <w:sz w:val="24"/>
          <w:szCs w:val="24"/>
        </w:rPr>
        <w:t xml:space="preserve">jest publikacja </w:t>
      </w:r>
      <w:r w:rsidR="00466BF4" w:rsidRPr="00466BF4">
        <w:rPr>
          <w:rFonts w:ascii="Times New Roman" w:eastAsia="Times New Roman" w:hAnsi="Times New Roman"/>
          <w:sz w:val="24"/>
          <w:szCs w:val="24"/>
        </w:rPr>
        <w:t xml:space="preserve">w prasie o zasięgu regionalnym </w:t>
      </w:r>
      <w:r w:rsidRPr="00BD3CC8">
        <w:rPr>
          <w:rFonts w:ascii="Times New Roman" w:eastAsia="Times New Roman" w:hAnsi="Times New Roman"/>
          <w:sz w:val="24"/>
          <w:szCs w:val="24"/>
        </w:rPr>
        <w:t xml:space="preserve">sześciu różnych artykułów dotyczących efektów realizacji Priorytetu XII Bezpieczeństwo zdrowotne i poprawa efektywności systemu ochrony zdrowia Programu Operacyjnego Infrastruktura i Środowisko. </w:t>
      </w:r>
      <w:r w:rsidR="00D432D9" w:rsidRPr="00731E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8EFE3C4" w14:textId="1A3A7F04" w:rsidR="004D6CAB" w:rsidRPr="00731E35" w:rsidRDefault="00D432D9" w:rsidP="00731E35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31E35">
        <w:rPr>
          <w:rFonts w:ascii="Times New Roman" w:eastAsia="Times New Roman" w:hAnsi="Times New Roman"/>
          <w:sz w:val="24"/>
          <w:szCs w:val="24"/>
        </w:rPr>
        <w:t xml:space="preserve">Informacje zawarte w publikacjach będą podsumowaniem realizacji projektów </w:t>
      </w:r>
      <w:bookmarkStart w:id="0" w:name="_GoBack"/>
      <w:bookmarkEnd w:id="0"/>
      <w:r w:rsidRPr="00731E35">
        <w:rPr>
          <w:rFonts w:ascii="Times New Roman" w:eastAsia="Times New Roman" w:hAnsi="Times New Roman"/>
          <w:sz w:val="24"/>
          <w:szCs w:val="24"/>
        </w:rPr>
        <w:t xml:space="preserve">w ramach XII Priorytetu </w:t>
      </w:r>
      <w:proofErr w:type="spellStart"/>
      <w:r w:rsidRPr="00731E35">
        <w:rPr>
          <w:rFonts w:ascii="Times New Roman" w:eastAsia="Times New Roman" w:hAnsi="Times New Roman"/>
          <w:sz w:val="24"/>
          <w:szCs w:val="24"/>
        </w:rPr>
        <w:t>POIiŚ</w:t>
      </w:r>
      <w:proofErr w:type="spellEnd"/>
      <w:r w:rsidRPr="00731E35">
        <w:rPr>
          <w:rFonts w:ascii="Times New Roman" w:eastAsia="Times New Roman" w:hAnsi="Times New Roman"/>
          <w:sz w:val="24"/>
          <w:szCs w:val="24"/>
        </w:rPr>
        <w:t xml:space="preserve"> i będą zawierały </w:t>
      </w:r>
      <w:r w:rsidR="00FE30B4">
        <w:rPr>
          <w:rFonts w:ascii="Times New Roman" w:eastAsia="Times New Roman" w:hAnsi="Times New Roman"/>
          <w:sz w:val="24"/>
          <w:szCs w:val="24"/>
        </w:rPr>
        <w:t>w szczególności</w:t>
      </w:r>
      <w:r w:rsidRPr="00731E35">
        <w:rPr>
          <w:rFonts w:ascii="Times New Roman" w:eastAsia="Times New Roman" w:hAnsi="Times New Roman"/>
          <w:sz w:val="24"/>
          <w:szCs w:val="24"/>
        </w:rPr>
        <w:t xml:space="preserve"> opisy oraz zdjęcia wybranych projektów, ilości podpisanych umów o dofinansowanie, wartości przekazanego dofinansowania, ilości i rodzaju zakupionego sprzętu, zmodernizowanej i wybudowanej infrastruktury na terenach poszczególnych województw, </w:t>
      </w:r>
      <w:r w:rsidR="004D6CAB" w:rsidRPr="00731E35">
        <w:rPr>
          <w:rFonts w:ascii="Times New Roman" w:eastAsia="Times New Roman" w:hAnsi="Times New Roman"/>
          <w:sz w:val="24"/>
          <w:szCs w:val="24"/>
        </w:rPr>
        <w:t xml:space="preserve">zgodnie z Opisem Przedmiotu Zamówienia stanowiącym Załącznik </w:t>
      </w:r>
      <w:r w:rsidR="00FE30B4">
        <w:rPr>
          <w:rFonts w:ascii="Times New Roman" w:eastAsia="Times New Roman" w:hAnsi="Times New Roman"/>
          <w:sz w:val="24"/>
          <w:szCs w:val="24"/>
        </w:rPr>
        <w:t>n</w:t>
      </w:r>
      <w:r w:rsidR="004D6CAB" w:rsidRPr="00731E35">
        <w:rPr>
          <w:rFonts w:ascii="Times New Roman" w:eastAsia="Times New Roman" w:hAnsi="Times New Roman"/>
          <w:sz w:val="24"/>
          <w:szCs w:val="24"/>
        </w:rPr>
        <w:t>r 1 do Umowy oraz Ofertą Wykonawcy stanowiącą Załącznik nr 2 do Umowy.</w:t>
      </w:r>
    </w:p>
    <w:p w14:paraId="08EFE3C5" w14:textId="4052E36C" w:rsidR="004D6CAB" w:rsidRPr="00731E35" w:rsidRDefault="004D6CAB" w:rsidP="00731E35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731E35">
        <w:rPr>
          <w:rFonts w:ascii="Times New Roman" w:eastAsia="Times New Roman" w:hAnsi="Times New Roman"/>
          <w:sz w:val="24"/>
          <w:szCs w:val="24"/>
        </w:rPr>
        <w:t>Wykonawca zobowiązany jest zrealizować przedmiot Umowy</w:t>
      </w:r>
      <w:r w:rsidR="00EE0890">
        <w:rPr>
          <w:rFonts w:ascii="Times New Roman" w:eastAsia="Times New Roman" w:hAnsi="Times New Roman"/>
          <w:sz w:val="24"/>
          <w:szCs w:val="24"/>
        </w:rPr>
        <w:t xml:space="preserve"> w terminie uzgodnionym z Zamawiającym</w:t>
      </w:r>
      <w:r w:rsidRPr="00731E35">
        <w:rPr>
          <w:rFonts w:ascii="Times New Roman" w:eastAsia="Times New Roman" w:hAnsi="Times New Roman"/>
          <w:sz w:val="24"/>
          <w:szCs w:val="24"/>
        </w:rPr>
        <w:t xml:space="preserve"> nie później</w:t>
      </w:r>
      <w:r w:rsidR="00EE0890">
        <w:rPr>
          <w:rFonts w:ascii="Times New Roman" w:eastAsia="Times New Roman" w:hAnsi="Times New Roman"/>
          <w:sz w:val="24"/>
          <w:szCs w:val="24"/>
        </w:rPr>
        <w:t xml:space="preserve"> jednak</w:t>
      </w:r>
      <w:r w:rsidRPr="00731E35">
        <w:rPr>
          <w:rFonts w:ascii="Times New Roman" w:eastAsia="Times New Roman" w:hAnsi="Times New Roman"/>
          <w:sz w:val="24"/>
          <w:szCs w:val="24"/>
        </w:rPr>
        <w:t xml:space="preserve"> niż do dnia </w:t>
      </w:r>
      <w:r w:rsidR="00D432D9" w:rsidRPr="00731E35">
        <w:rPr>
          <w:rFonts w:ascii="Times New Roman" w:eastAsia="Times New Roman" w:hAnsi="Times New Roman"/>
          <w:sz w:val="24"/>
          <w:szCs w:val="24"/>
        </w:rPr>
        <w:t>31 maja 2015 r.</w:t>
      </w:r>
      <w:r w:rsidRPr="00731E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8EFE3C6" w14:textId="77777777" w:rsidR="004D6CAB" w:rsidRPr="00731E35" w:rsidRDefault="004D6CAB" w:rsidP="00731E3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Przedmiotu Umowy nastąpi ze środków budżetu państwa oraz Unii Europejskiej ze środków Europejskiego Funduszu Rozwoju Regionalnego w ramach XII Priorytetu Programu Infrastruktura i Środowisko. </w:t>
      </w:r>
    </w:p>
    <w:p w14:paraId="08EFE3C7" w14:textId="77777777" w:rsidR="004D6CAB" w:rsidRPr="00731E35" w:rsidRDefault="004D6CAB" w:rsidP="00731E3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color w:val="000000"/>
          <w:sz w:val="24"/>
          <w:szCs w:val="24"/>
          <w:lang w:bidi="he-IL"/>
        </w:rPr>
        <w:t>§ 2.</w:t>
      </w:r>
    </w:p>
    <w:p w14:paraId="08EFE3C8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color w:val="000000"/>
          <w:sz w:val="24"/>
          <w:szCs w:val="24"/>
          <w:lang w:bidi="he-IL"/>
        </w:rPr>
        <w:t>Wynagrodzenie Wykonawcy</w:t>
      </w:r>
    </w:p>
    <w:p w14:paraId="08EFE3C9" w14:textId="4A52D3C9" w:rsidR="004D6CAB" w:rsidRPr="00731E35" w:rsidRDefault="004D6CAB" w:rsidP="00731E3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34" w:hanging="284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sz w:val="24"/>
          <w:szCs w:val="24"/>
          <w:lang w:bidi="he-IL"/>
        </w:rPr>
        <w:lastRenderedPageBreak/>
        <w:t xml:space="preserve">Całkowite wynagrodzenie z tytułu realizacji przedmiotu Umowy wynosi … zł brutto </w:t>
      </w:r>
      <w:r w:rsidRPr="00731E35">
        <w:rPr>
          <w:rFonts w:ascii="Times New Roman" w:hAnsi="Times New Roman"/>
          <w:i/>
          <w:sz w:val="24"/>
          <w:szCs w:val="24"/>
          <w:lang w:bidi="he-IL"/>
        </w:rPr>
        <w:t>(słownie: … złotych)</w:t>
      </w:r>
      <w:r w:rsidRPr="00731E35">
        <w:rPr>
          <w:rFonts w:ascii="Times New Roman" w:hAnsi="Times New Roman"/>
          <w:sz w:val="24"/>
          <w:szCs w:val="24"/>
          <w:lang w:bidi="he-IL"/>
        </w:rPr>
        <w:t xml:space="preserve">, w tym </w:t>
      </w:r>
      <w:r w:rsidR="00FE30B4">
        <w:rPr>
          <w:rFonts w:ascii="Times New Roman" w:hAnsi="Times New Roman"/>
          <w:sz w:val="24"/>
          <w:szCs w:val="24"/>
          <w:lang w:bidi="he-IL"/>
        </w:rPr>
        <w:t xml:space="preserve">obowiązująca stawka podatku </w:t>
      </w:r>
      <w:r w:rsidRPr="00731E35">
        <w:rPr>
          <w:rFonts w:ascii="Times New Roman" w:hAnsi="Times New Roman"/>
          <w:sz w:val="24"/>
          <w:szCs w:val="24"/>
          <w:lang w:bidi="he-IL"/>
        </w:rPr>
        <w:t>VAT.</w:t>
      </w:r>
    </w:p>
    <w:p w14:paraId="08EFE3CA" w14:textId="77777777" w:rsidR="004D6CAB" w:rsidRPr="00731E35" w:rsidRDefault="004D6CAB" w:rsidP="00731E3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34" w:hanging="284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color w:val="000000"/>
          <w:sz w:val="24"/>
          <w:szCs w:val="24"/>
          <w:lang w:bidi="he-IL"/>
        </w:rPr>
        <w:t>Wynagrodzenie, o którym mowa w ust. 1, obejmuje wszelkie koszty, jakie poniesie Wykonawca z tytułu należytej i zgodnej z Umową realizacji przedmiotu Umowy.</w:t>
      </w:r>
      <w:r w:rsidRPr="00731E35">
        <w:rPr>
          <w:rFonts w:ascii="Times New Roman" w:hAnsi="Times New Roman"/>
          <w:sz w:val="24"/>
          <w:szCs w:val="24"/>
        </w:rPr>
        <w:t xml:space="preserve"> </w:t>
      </w:r>
    </w:p>
    <w:p w14:paraId="08EFE3CB" w14:textId="77777777" w:rsidR="004D6CAB" w:rsidRPr="00731E35" w:rsidRDefault="004D6CAB" w:rsidP="00731E3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34" w:hanging="284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color w:val="000000"/>
          <w:sz w:val="24"/>
          <w:szCs w:val="24"/>
          <w:lang w:bidi="he-IL"/>
        </w:rPr>
        <w:t>Wynagrodzenie będzie płatne na podstawie prawidłowo wystawionej przez Wykonawcę faktury lub rachunku, w terminie 30 dni od daty doręczenia faktury lub rachunku do siedziby Zamawiającego, na numer rachunku bankowego Wykonawcy podany na fakturze lub rachunku.</w:t>
      </w:r>
    </w:p>
    <w:p w14:paraId="08EFE3CC" w14:textId="018A0AC2" w:rsidR="004D6CAB" w:rsidRPr="00731E35" w:rsidRDefault="004D6CAB" w:rsidP="00731E3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34" w:hanging="284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color w:val="000000"/>
          <w:sz w:val="24"/>
          <w:szCs w:val="24"/>
          <w:lang w:bidi="he-IL"/>
        </w:rPr>
        <w:t xml:space="preserve">Za dzień zapłaty uważany będzie dzień </w:t>
      </w:r>
      <w:r w:rsidR="00D75A6E">
        <w:rPr>
          <w:rFonts w:ascii="Times New Roman" w:hAnsi="Times New Roman"/>
          <w:color w:val="000000"/>
          <w:sz w:val="24"/>
          <w:szCs w:val="24"/>
          <w:lang w:bidi="he-IL"/>
        </w:rPr>
        <w:t xml:space="preserve">przyjęcia przez bank </w:t>
      </w:r>
      <w:r w:rsidRPr="00731E35">
        <w:rPr>
          <w:rFonts w:ascii="Times New Roman" w:hAnsi="Times New Roman"/>
          <w:color w:val="000000"/>
          <w:sz w:val="24"/>
          <w:szCs w:val="24"/>
          <w:lang w:bidi="he-IL"/>
        </w:rPr>
        <w:t>Zamawiającego</w:t>
      </w:r>
      <w:r w:rsidR="00D75A6E">
        <w:rPr>
          <w:rFonts w:ascii="Times New Roman" w:hAnsi="Times New Roman"/>
          <w:color w:val="000000"/>
          <w:sz w:val="24"/>
          <w:szCs w:val="24"/>
          <w:lang w:bidi="he-IL"/>
        </w:rPr>
        <w:t xml:space="preserve"> dyspozycji przelewu do realizacji.</w:t>
      </w:r>
    </w:p>
    <w:p w14:paraId="08EFE3CD" w14:textId="77777777" w:rsidR="004D6CAB" w:rsidRPr="00731E35" w:rsidRDefault="004D6CAB" w:rsidP="00731E3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34" w:hanging="284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color w:val="000000"/>
          <w:sz w:val="24"/>
          <w:szCs w:val="24"/>
          <w:lang w:bidi="he-IL"/>
        </w:rPr>
        <w:t>Podstawą wystawienia faktury lub rachunku jest podpisany przez Strony Protokół Odbioru wnioskujący o rozliczenie finansowe pracy, którego wzór stanowi Załącznik nr 3 do Umowy.</w:t>
      </w:r>
    </w:p>
    <w:p w14:paraId="08EFE3CE" w14:textId="77777777" w:rsidR="004D6CAB" w:rsidRPr="00731E35" w:rsidRDefault="004D6CAB" w:rsidP="00731E35">
      <w:pPr>
        <w:pStyle w:val="Akapitzlist"/>
        <w:spacing w:line="360" w:lineRule="auto"/>
        <w:ind w:left="284"/>
        <w:rPr>
          <w:rFonts w:ascii="Times New Roman" w:hAnsi="Times New Roman"/>
          <w:color w:val="000000"/>
          <w:sz w:val="24"/>
          <w:szCs w:val="24"/>
          <w:lang w:bidi="he-IL"/>
        </w:rPr>
      </w:pPr>
    </w:p>
    <w:p w14:paraId="08EFE3CF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color w:val="000000"/>
          <w:sz w:val="24"/>
          <w:szCs w:val="24"/>
          <w:lang w:bidi="he-IL"/>
        </w:rPr>
        <w:t>§ 3.</w:t>
      </w:r>
    </w:p>
    <w:p w14:paraId="08EFE3D0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color w:val="000000"/>
          <w:sz w:val="24"/>
          <w:szCs w:val="24"/>
          <w:lang w:bidi="he-IL"/>
        </w:rPr>
        <w:t>Oświadczenie Wykonawcy</w:t>
      </w:r>
    </w:p>
    <w:p w14:paraId="08EFE3D1" w14:textId="77777777" w:rsidR="004D6CAB" w:rsidRPr="00731E35" w:rsidRDefault="004D6CAB" w:rsidP="00731E35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color w:val="000000"/>
          <w:sz w:val="24"/>
          <w:szCs w:val="24"/>
          <w:lang w:bidi="he-IL"/>
        </w:rPr>
        <w:t>Wykonawca oświadcza, że:</w:t>
      </w:r>
    </w:p>
    <w:p w14:paraId="08EFE3D2" w14:textId="77777777" w:rsidR="004D6CAB" w:rsidRPr="00731E35" w:rsidRDefault="004D6CAB" w:rsidP="00731E35">
      <w:pPr>
        <w:pStyle w:val="Akapitzlist"/>
        <w:numPr>
          <w:ilvl w:val="0"/>
          <w:numId w:val="25"/>
        </w:numPr>
        <w:spacing w:after="0" w:line="360" w:lineRule="auto"/>
        <w:ind w:left="567" w:hanging="283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color w:val="000000"/>
          <w:sz w:val="24"/>
          <w:szCs w:val="24"/>
          <w:lang w:bidi="he-IL"/>
        </w:rPr>
        <w:t>posiada wiedzę, doświadczenie oraz dysponuje urządzeniami i narzędziami niezbędnymi do prawidłowego wykonania przedmiotu Umowy;</w:t>
      </w:r>
    </w:p>
    <w:p w14:paraId="08EFE3D3" w14:textId="77777777" w:rsidR="004D6CAB" w:rsidRPr="00731E35" w:rsidRDefault="004D6CAB" w:rsidP="00731E35">
      <w:pPr>
        <w:pStyle w:val="Akapitzlist"/>
        <w:numPr>
          <w:ilvl w:val="0"/>
          <w:numId w:val="25"/>
        </w:numPr>
        <w:spacing w:after="0" w:line="360" w:lineRule="auto"/>
        <w:ind w:left="567" w:hanging="283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color w:val="000000"/>
          <w:sz w:val="24"/>
          <w:szCs w:val="24"/>
          <w:lang w:bidi="he-IL"/>
        </w:rPr>
        <w:t>pracownicy wykonujący pracę w ramach Umowy posiadają doświadczenie i kwalifikacje niezbędne do prawidłowego wykonania przedmiotu Umowy.</w:t>
      </w:r>
    </w:p>
    <w:p w14:paraId="08EFE3D4" w14:textId="72BD84BD" w:rsidR="00523468" w:rsidRPr="00731E35" w:rsidRDefault="004D6CAB" w:rsidP="00FE30B4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sz w:val="24"/>
          <w:szCs w:val="24"/>
          <w:lang w:bidi="he-IL"/>
        </w:rPr>
        <w:t xml:space="preserve">W przypadku powierzenia wykonania całości lub części przedmiotu Umowy osobom trzecim, </w:t>
      </w:r>
      <w:r w:rsidR="00523468" w:rsidRPr="00731E35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A84433">
        <w:rPr>
          <w:rFonts w:ascii="Times New Roman" w:hAnsi="Times New Roman"/>
          <w:sz w:val="24"/>
          <w:szCs w:val="24"/>
          <w:lang w:bidi="he-IL"/>
        </w:rPr>
        <w:t>W</w:t>
      </w:r>
      <w:r w:rsidR="00A84433" w:rsidRPr="00731E35">
        <w:rPr>
          <w:rFonts w:ascii="Times New Roman" w:hAnsi="Times New Roman"/>
          <w:sz w:val="24"/>
          <w:szCs w:val="24"/>
          <w:lang w:bidi="he-IL"/>
        </w:rPr>
        <w:t xml:space="preserve">ykonawca </w:t>
      </w:r>
      <w:r w:rsidRPr="00731E35">
        <w:rPr>
          <w:rFonts w:ascii="Times New Roman" w:hAnsi="Times New Roman"/>
          <w:sz w:val="24"/>
          <w:szCs w:val="24"/>
          <w:lang w:bidi="he-IL"/>
        </w:rPr>
        <w:t>ponosi odpowiedzialność za ich działania lub zaniechania jak za swoje własne i jest</w:t>
      </w:r>
      <w:r w:rsidR="00523468" w:rsidRPr="00731E35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731E35">
        <w:rPr>
          <w:rFonts w:ascii="Times New Roman" w:hAnsi="Times New Roman"/>
          <w:sz w:val="24"/>
          <w:szCs w:val="24"/>
          <w:lang w:bidi="he-IL"/>
        </w:rPr>
        <w:t>zobowiązany solidarnie z osobami trzecimi do naprawienia szkody wyrządzonej Zamawiającemu.</w:t>
      </w:r>
    </w:p>
    <w:p w14:paraId="08EFE3D5" w14:textId="77777777" w:rsidR="002E23BE" w:rsidRPr="00731E35" w:rsidRDefault="002E23BE" w:rsidP="00731E3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</w:p>
    <w:p w14:paraId="08EFE3D6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sz w:val="24"/>
          <w:szCs w:val="24"/>
          <w:lang w:bidi="he-IL"/>
        </w:rPr>
        <w:t>§ 4.</w:t>
      </w:r>
    </w:p>
    <w:p w14:paraId="08EFE3D7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sz w:val="24"/>
          <w:szCs w:val="24"/>
          <w:lang w:bidi="he-IL"/>
        </w:rPr>
        <w:t>Warunki realizacji Umowy</w:t>
      </w:r>
    </w:p>
    <w:p w14:paraId="08EFE3D8" w14:textId="29028B34" w:rsidR="00BB1C89" w:rsidRPr="00731E35" w:rsidRDefault="004D6CAB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 xml:space="preserve">Wykonawca zobowiązuje się do </w:t>
      </w:r>
      <w:r w:rsidR="00BB1C89" w:rsidRPr="00731E35">
        <w:rPr>
          <w:rFonts w:ascii="Times New Roman" w:hAnsi="Times New Roman"/>
          <w:sz w:val="24"/>
          <w:szCs w:val="24"/>
        </w:rPr>
        <w:t xml:space="preserve">publikacji artykułów dotyczących efektów realizacji Priorytetu XII Bezpieczeństwo zdrowotne i poprawa efektywności systemu ochrony zdrowia Programu Operacyjnego Infrastruktura i Środowisko obejmująca publikację w prasie o zasięgu regionalnym, </w:t>
      </w:r>
      <w:r w:rsidR="00BD3CC8">
        <w:rPr>
          <w:rFonts w:ascii="Times New Roman" w:hAnsi="Times New Roman"/>
          <w:sz w:val="24"/>
          <w:szCs w:val="24"/>
        </w:rPr>
        <w:t xml:space="preserve">zgodnie z </w:t>
      </w:r>
      <w:r w:rsidR="00BD3CC8" w:rsidRPr="00731E35">
        <w:rPr>
          <w:rFonts w:ascii="Times New Roman" w:eastAsia="Times New Roman" w:hAnsi="Times New Roman"/>
          <w:sz w:val="24"/>
          <w:szCs w:val="24"/>
        </w:rPr>
        <w:t xml:space="preserve">Opisem Przedmiotu Zamówienia stanowiącym Załącznik </w:t>
      </w:r>
      <w:r w:rsidR="00BD3CC8">
        <w:rPr>
          <w:rFonts w:ascii="Times New Roman" w:eastAsia="Times New Roman" w:hAnsi="Times New Roman"/>
          <w:sz w:val="24"/>
          <w:szCs w:val="24"/>
        </w:rPr>
        <w:t>n</w:t>
      </w:r>
      <w:r w:rsidR="00BD3CC8" w:rsidRPr="00731E35">
        <w:rPr>
          <w:rFonts w:ascii="Times New Roman" w:eastAsia="Times New Roman" w:hAnsi="Times New Roman"/>
          <w:sz w:val="24"/>
          <w:szCs w:val="24"/>
        </w:rPr>
        <w:t>r 1 do Umowy</w:t>
      </w:r>
      <w:r w:rsidR="00BD3CC8">
        <w:rPr>
          <w:rFonts w:ascii="Times New Roman" w:eastAsia="Times New Roman" w:hAnsi="Times New Roman"/>
          <w:sz w:val="24"/>
          <w:szCs w:val="24"/>
        </w:rPr>
        <w:t>.</w:t>
      </w:r>
    </w:p>
    <w:p w14:paraId="08EFE3D9" w14:textId="770B0B8A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31E35">
        <w:rPr>
          <w:rFonts w:ascii="Times New Roman" w:hAnsi="Times New Roman"/>
          <w:sz w:val="24"/>
          <w:szCs w:val="24"/>
        </w:rPr>
        <w:lastRenderedPageBreak/>
        <w:t xml:space="preserve">Wykonawca ma obowiązek bieżącej współpracy z wyznaczoną osobą ze strony Zamawiającego w celu należytej realizacji </w:t>
      </w:r>
      <w:r w:rsidR="007D6FAD">
        <w:rPr>
          <w:rFonts w:ascii="Times New Roman" w:hAnsi="Times New Roman"/>
          <w:sz w:val="24"/>
          <w:szCs w:val="24"/>
        </w:rPr>
        <w:t>Umowy</w:t>
      </w:r>
      <w:r w:rsidRPr="00731E35">
        <w:rPr>
          <w:rFonts w:ascii="Times New Roman" w:hAnsi="Times New Roman"/>
          <w:sz w:val="24"/>
          <w:szCs w:val="24"/>
        </w:rPr>
        <w:t>.</w:t>
      </w:r>
      <w:r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Współpraca będzie polegała na kontaktach bezpośrednich, telefonicznych i mailowych. </w:t>
      </w:r>
    </w:p>
    <w:p w14:paraId="08EFE3DA" w14:textId="53DEF10F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Wykonawca i Zamawiający wyznaczą osoby do współpracy i koordynacji realizacji </w:t>
      </w:r>
      <w:r w:rsidR="007D6FA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Umowy</w:t>
      </w:r>
      <w:r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oraz osoby zastępujące, w przypadku  ich nieobecności.</w:t>
      </w:r>
    </w:p>
    <w:p w14:paraId="08EFE3DB" w14:textId="77777777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Wykonawca odpowiada za przygotowanie edytorskie, skład komputerowy oraz publikację treści artykułów.</w:t>
      </w:r>
    </w:p>
    <w:p w14:paraId="08EFE3DC" w14:textId="41D7DE1B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 xml:space="preserve">Wykonawca ma obowiązek zachować wymogi dotyczące pozycjonowania znaków wynikające z pkt. 2.16 Księgi Identyfikacji Wizualnej Narodowej Strategii Spójności, która stanowi Załącznik nr 1 </w:t>
      </w:r>
      <w:r w:rsidR="00FE30B4">
        <w:rPr>
          <w:rFonts w:ascii="Times New Roman" w:hAnsi="Times New Roman"/>
          <w:sz w:val="24"/>
          <w:szCs w:val="24"/>
        </w:rPr>
        <w:t xml:space="preserve">do </w:t>
      </w:r>
      <w:r w:rsidRPr="00731E35">
        <w:rPr>
          <w:rFonts w:ascii="Times New Roman" w:hAnsi="Times New Roman"/>
          <w:sz w:val="24"/>
          <w:szCs w:val="24"/>
        </w:rPr>
        <w:t>Strategii komunikacji Funduszy Europejskich w Polsce w ramach Narodowej Strategii Spójności na lata 2007-2013 (aktualny dokument w wersji elektronicznej dostępny</w:t>
      </w:r>
      <w:r w:rsidR="00984663">
        <w:rPr>
          <w:rFonts w:ascii="Times New Roman" w:hAnsi="Times New Roman"/>
          <w:sz w:val="24"/>
          <w:szCs w:val="24"/>
        </w:rPr>
        <w:t xml:space="preserve"> jest</w:t>
      </w:r>
      <w:r w:rsidRPr="00731E35">
        <w:rPr>
          <w:rFonts w:ascii="Times New Roman" w:hAnsi="Times New Roman"/>
          <w:sz w:val="24"/>
          <w:szCs w:val="24"/>
        </w:rPr>
        <w:t xml:space="preserve"> pod adresem </w:t>
      </w:r>
      <w:r w:rsidR="00984663">
        <w:rPr>
          <w:rFonts w:ascii="Times New Roman" w:hAnsi="Times New Roman"/>
          <w:sz w:val="24"/>
          <w:szCs w:val="24"/>
        </w:rPr>
        <w:t>www.wfe.csioz.gov.pl w zakładce „informacja i promocja” – „Dokumenty”</w:t>
      </w:r>
      <w:r w:rsidRPr="00731E35">
        <w:rPr>
          <w:rFonts w:ascii="Times New Roman" w:hAnsi="Times New Roman"/>
          <w:sz w:val="24"/>
          <w:szCs w:val="24"/>
        </w:rPr>
        <w:t>).</w:t>
      </w:r>
    </w:p>
    <w:p w14:paraId="08EFE3DD" w14:textId="0BD2A111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 xml:space="preserve">Zamawiający odpowiada za przygotowanie merytoryczne i dostarczenie Wykonawcy treści </w:t>
      </w:r>
      <w:r w:rsidR="00466BF4">
        <w:rPr>
          <w:rFonts w:ascii="Times New Roman" w:hAnsi="Times New Roman"/>
          <w:sz w:val="24"/>
          <w:szCs w:val="24"/>
        </w:rPr>
        <w:t>artykułów</w:t>
      </w:r>
      <w:r w:rsidRPr="00731E35">
        <w:rPr>
          <w:rFonts w:ascii="Times New Roman" w:hAnsi="Times New Roman"/>
          <w:sz w:val="24"/>
          <w:szCs w:val="24"/>
        </w:rPr>
        <w:t>.</w:t>
      </w:r>
    </w:p>
    <w:p w14:paraId="08EFE3DE" w14:textId="52C45024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Wykonawca - w celu publikacji artykułów - musi uzyskać od Zamawiającego pisemną akceptację projektu zleconego do druku (przesłanego drogą elektroniczną i  zapisanego w formacie pdf). Dopuszczalną formą akceptacji jest informacja przekazana drogą elektroniczną</w:t>
      </w:r>
      <w:r w:rsidR="00466BF4">
        <w:rPr>
          <w:rFonts w:ascii="Times New Roman" w:hAnsi="Times New Roman"/>
          <w:sz w:val="24"/>
          <w:szCs w:val="24"/>
        </w:rPr>
        <w:t xml:space="preserve"> przez jedną z osób wskazanych w  5 ust. 1 Umowy</w:t>
      </w:r>
      <w:r w:rsidRPr="00731E35">
        <w:rPr>
          <w:rFonts w:ascii="Times New Roman" w:hAnsi="Times New Roman"/>
          <w:sz w:val="24"/>
          <w:szCs w:val="24"/>
        </w:rPr>
        <w:t>.</w:t>
      </w:r>
    </w:p>
    <w:p w14:paraId="08EFE3DF" w14:textId="77777777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 xml:space="preserve">Zamawiający zobowiązuje się do dostarczenia Wykonawcy wkładu merytorycznego do artykułów, nie później niż na </w:t>
      </w:r>
      <w:r w:rsidRPr="00731E35">
        <w:rPr>
          <w:rFonts w:ascii="Times New Roman" w:hAnsi="Times New Roman"/>
          <w:b/>
          <w:sz w:val="24"/>
          <w:szCs w:val="24"/>
        </w:rPr>
        <w:t>10 dni roboczych</w:t>
      </w:r>
      <w:r w:rsidRPr="00731E35">
        <w:rPr>
          <w:rFonts w:ascii="Times New Roman" w:hAnsi="Times New Roman"/>
          <w:sz w:val="24"/>
          <w:szCs w:val="24"/>
        </w:rPr>
        <w:t xml:space="preserve"> przed datą publikacji.</w:t>
      </w:r>
    </w:p>
    <w:p w14:paraId="08EFE3E0" w14:textId="61A30D40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 xml:space="preserve">Wykonawca zobowiązuje się do dostarczenia Zamawiającemu w wersji elektronicznej projektów graficznych artykułów, nie później niż na </w:t>
      </w:r>
      <w:r w:rsidR="00B92798">
        <w:rPr>
          <w:rFonts w:ascii="Times New Roman" w:hAnsi="Times New Roman"/>
          <w:b/>
          <w:sz w:val="24"/>
          <w:szCs w:val="24"/>
        </w:rPr>
        <w:t>8</w:t>
      </w:r>
      <w:r w:rsidRPr="00731E35">
        <w:rPr>
          <w:rFonts w:ascii="Times New Roman" w:hAnsi="Times New Roman"/>
          <w:b/>
          <w:sz w:val="24"/>
          <w:szCs w:val="24"/>
        </w:rPr>
        <w:t xml:space="preserve"> dni roboczych</w:t>
      </w:r>
      <w:r w:rsidRPr="00731E35">
        <w:rPr>
          <w:rFonts w:ascii="Times New Roman" w:hAnsi="Times New Roman"/>
          <w:sz w:val="24"/>
          <w:szCs w:val="24"/>
        </w:rPr>
        <w:t xml:space="preserve"> przed datą publikacji.</w:t>
      </w:r>
    </w:p>
    <w:p w14:paraId="08EFE3E1" w14:textId="77777777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 xml:space="preserve">Zamawiający zgłosi uwagi w terminie do </w:t>
      </w:r>
      <w:r w:rsidRPr="00731E35">
        <w:rPr>
          <w:rFonts w:ascii="Times New Roman" w:hAnsi="Times New Roman"/>
          <w:b/>
          <w:sz w:val="24"/>
          <w:szCs w:val="24"/>
        </w:rPr>
        <w:t>2 dni roboczych</w:t>
      </w:r>
      <w:r w:rsidRPr="00731E35">
        <w:rPr>
          <w:rFonts w:ascii="Times New Roman" w:hAnsi="Times New Roman"/>
          <w:sz w:val="24"/>
          <w:szCs w:val="24"/>
        </w:rPr>
        <w:t xml:space="preserve"> od otrzymania od Wykonawcy w wersji elektronicznej projektu artykułów.</w:t>
      </w:r>
    </w:p>
    <w:p w14:paraId="08EFE3E2" w14:textId="52969E78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 xml:space="preserve">Wykonawca ma obowiązek uwzględnić i wprowadzić wszystkie uwagi Zamawiającego </w:t>
      </w:r>
      <w:r w:rsidR="00554E55">
        <w:rPr>
          <w:rFonts w:ascii="Times New Roman" w:hAnsi="Times New Roman"/>
          <w:sz w:val="24"/>
          <w:szCs w:val="24"/>
        </w:rPr>
        <w:t xml:space="preserve">oraz dostarczyć ostateczną wersję ogłoszenia </w:t>
      </w:r>
      <w:r w:rsidRPr="00731E35">
        <w:rPr>
          <w:rFonts w:ascii="Times New Roman" w:hAnsi="Times New Roman"/>
          <w:sz w:val="24"/>
          <w:szCs w:val="24"/>
        </w:rPr>
        <w:t xml:space="preserve">w terminie </w:t>
      </w:r>
      <w:r w:rsidRPr="00731E35">
        <w:rPr>
          <w:rFonts w:ascii="Times New Roman" w:hAnsi="Times New Roman"/>
          <w:b/>
          <w:sz w:val="24"/>
          <w:szCs w:val="24"/>
        </w:rPr>
        <w:t>2 dni roboczych</w:t>
      </w:r>
      <w:r w:rsidRPr="00731E35">
        <w:rPr>
          <w:rFonts w:ascii="Times New Roman" w:hAnsi="Times New Roman"/>
          <w:sz w:val="24"/>
          <w:szCs w:val="24"/>
        </w:rPr>
        <w:t xml:space="preserve"> od dnia </w:t>
      </w:r>
      <w:r w:rsidR="00554E55">
        <w:rPr>
          <w:rFonts w:ascii="Times New Roman" w:hAnsi="Times New Roman"/>
          <w:sz w:val="24"/>
          <w:szCs w:val="24"/>
        </w:rPr>
        <w:t xml:space="preserve">zgłoszenia uwag przez Zamawiającego. </w:t>
      </w:r>
    </w:p>
    <w:p w14:paraId="08EFE3E4" w14:textId="77777777" w:rsidR="002E23BE" w:rsidRPr="00731E35" w:rsidRDefault="002E23BE" w:rsidP="00731E3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Najpóźniej następnego dnia roboczego, licząc od dnia ukazania się artykułów Wykonawca prześle droga mailową, w formacie pdf, </w:t>
      </w:r>
      <w:proofErr w:type="spellStart"/>
      <w:r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scany</w:t>
      </w:r>
      <w:proofErr w:type="spellEnd"/>
      <w:r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stron z dzienników, potwierdzające ukazanie się artykułów.</w:t>
      </w:r>
    </w:p>
    <w:p w14:paraId="08EFE3E5" w14:textId="77777777" w:rsidR="002E23BE" w:rsidRPr="00731E35" w:rsidRDefault="002E23BE" w:rsidP="00731E3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ciągu </w:t>
      </w:r>
      <w:r w:rsidRPr="00731E3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5 dni roboczych</w:t>
      </w:r>
      <w:r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od ukazania się artykułów w dziennikach regionalnych Wykonawca przekaże Z</w:t>
      </w:r>
      <w:r w:rsidR="00F11F40"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mawiającemu</w:t>
      </w:r>
      <w:r w:rsidRPr="00731E35">
        <w:rPr>
          <w:rFonts w:ascii="Times New Roman" w:hAnsi="Times New Roman"/>
          <w:sz w:val="24"/>
          <w:szCs w:val="24"/>
        </w:rPr>
        <w:t xml:space="preserve"> </w:t>
      </w:r>
      <w:r w:rsidRPr="00731E35">
        <w:rPr>
          <w:rFonts w:ascii="Times New Roman" w:eastAsia="Times New Roman" w:hAnsi="Times New Roman"/>
          <w:sz w:val="24"/>
          <w:szCs w:val="24"/>
          <w:lang w:eastAsia="pl-PL"/>
        </w:rPr>
        <w:t>po jednym (papierowym) egzemplarzu z każdego tytułu dziennika, w którym ukazały się</w:t>
      </w:r>
      <w:r w:rsidR="00F11F40" w:rsidRPr="00731E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1E35">
        <w:rPr>
          <w:rFonts w:ascii="Times New Roman" w:eastAsia="Times New Roman" w:hAnsi="Times New Roman"/>
          <w:sz w:val="24"/>
          <w:szCs w:val="24"/>
          <w:lang w:eastAsia="pl-PL"/>
        </w:rPr>
        <w:t>poszczególne artykuły.</w:t>
      </w:r>
    </w:p>
    <w:p w14:paraId="08EFE3E6" w14:textId="77777777" w:rsidR="004D6CAB" w:rsidRDefault="004D6CAB" w:rsidP="009105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lastRenderedPageBreak/>
        <w:t>Wykonawca ponosi odpowiedzialność za błędy powstałe w treści artykułu, w szczególności za rozbieżności treści publikowanego artykułu z treścią przekazaną przez Zamawiającego. W sytuacji, o której mowa wyżej Wykonawca na koszt własny dokonywać będzie sprostowań treści, niezwłocznie po zauważeniu błędu przez którąkolwiek ze Stron lub po wezwaniu Wykonawcy do sprostowania przez Zamawiającego, w określonym terminie wskazanym przez Zamawiającego w wezwaniu.</w:t>
      </w:r>
    </w:p>
    <w:p w14:paraId="3CFC194D" w14:textId="77777777" w:rsidR="009105CA" w:rsidRPr="009105CA" w:rsidRDefault="009105CA" w:rsidP="009105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9105CA">
        <w:rPr>
          <w:rFonts w:ascii="Times New Roman" w:hAnsi="Times New Roman"/>
          <w:sz w:val="24"/>
          <w:szCs w:val="24"/>
        </w:rPr>
        <w:t>Zamawiający</w:t>
      </w:r>
      <w:r w:rsidRPr="009105CA">
        <w:rPr>
          <w:rFonts w:ascii="Times New Roman" w:hAnsi="Times New Roman"/>
          <w:color w:val="000000"/>
          <w:sz w:val="24"/>
          <w:szCs w:val="24"/>
          <w:lang w:bidi="he-IL"/>
        </w:rPr>
        <w:t xml:space="preserve"> udziela Wykonawcy nieodpłatnie licencji na korzystanie z przekazanego mu pliku produkcyjnego </w:t>
      </w:r>
      <w:r w:rsidRPr="009105CA">
        <w:rPr>
          <w:rFonts w:ascii="Times New Roman" w:hAnsi="Times New Roman"/>
          <w:sz w:val="24"/>
          <w:szCs w:val="24"/>
        </w:rPr>
        <w:t>stanowiącego załącznik nr 1 do Opisu Przedmiotu Zamówienia</w:t>
      </w:r>
      <w:r w:rsidRPr="009105CA">
        <w:rPr>
          <w:rFonts w:ascii="Times New Roman" w:hAnsi="Times New Roman"/>
          <w:color w:val="000000"/>
          <w:sz w:val="24"/>
          <w:szCs w:val="24"/>
          <w:lang w:bidi="he-IL"/>
        </w:rPr>
        <w:t>, w celu wykonywania Umowy. Licencja niniejsza jest ograniczona do terytorium Rzeczpospolitej Polskiej i jest nieprzenaszalna. Licencja zostaje udzielona na czas określony, tj. na okres obowiązywania Umowy. Licencja obejmuje wszelkie pola eksploatacji niezbędne do realizacji Umowy, w tym przystosowywanie, powielanie, kopiowanie, odtwarzanie, utrwalanie, zwielokrotnianie dowolną techniką, wprowadzanie do pamięci komputera, wyświetlanie, stosowanie, przekazywanie i przechowywanie oraz tłumaczenie. Licencja nie obejmuje prawa korzystania z przekazanych plików w celu innym niż wykonywanie Umowy.</w:t>
      </w:r>
    </w:p>
    <w:p w14:paraId="08EFE3E7" w14:textId="15885CF4" w:rsidR="00135BE7" w:rsidRPr="00731E35" w:rsidRDefault="00135BE7" w:rsidP="00731E35">
      <w:pPr>
        <w:pStyle w:val="Bezodstpw"/>
        <w:spacing w:line="36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08EFE3E8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31E35">
        <w:rPr>
          <w:rFonts w:ascii="Times New Roman" w:eastAsia="MS Mincho" w:hAnsi="Times New Roman"/>
          <w:b/>
          <w:sz w:val="24"/>
          <w:szCs w:val="24"/>
        </w:rPr>
        <w:t>§ 5.</w:t>
      </w:r>
    </w:p>
    <w:p w14:paraId="08EFE3E9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31E35">
        <w:rPr>
          <w:rFonts w:ascii="Times New Roman" w:eastAsia="MS Mincho" w:hAnsi="Times New Roman"/>
          <w:b/>
          <w:sz w:val="24"/>
          <w:szCs w:val="24"/>
        </w:rPr>
        <w:t>Koordynacja i nadzór wykonania Umowy</w:t>
      </w:r>
    </w:p>
    <w:p w14:paraId="08EFE3EA" w14:textId="77777777" w:rsidR="004D6CAB" w:rsidRPr="00731E35" w:rsidRDefault="004D6CAB" w:rsidP="00731E35">
      <w:pPr>
        <w:pStyle w:val="Akapitzlist"/>
        <w:numPr>
          <w:ilvl w:val="3"/>
          <w:numId w:val="5"/>
        </w:numPr>
        <w:spacing w:after="0" w:line="360" w:lineRule="auto"/>
        <w:ind w:left="284" w:hanging="284"/>
        <w:rPr>
          <w:rFonts w:ascii="Times New Roman" w:eastAsia="MS Mincho" w:hAnsi="Times New Roman"/>
          <w:b/>
          <w:sz w:val="24"/>
          <w:szCs w:val="24"/>
        </w:rPr>
      </w:pPr>
      <w:r w:rsidRPr="00731E35">
        <w:rPr>
          <w:rFonts w:ascii="Times New Roman" w:eastAsia="MS Mincho" w:hAnsi="Times New Roman"/>
          <w:sz w:val="24"/>
          <w:szCs w:val="24"/>
        </w:rPr>
        <w:t>Osobami odpowiedzialnymi za koordynację i nadzór wykonania Umowy oraz upoważnionymi do dokonania odbioru przedmiotu Umowy ze strony Zamawiającego są:</w:t>
      </w:r>
    </w:p>
    <w:p w14:paraId="08EFE3EB" w14:textId="336CC066" w:rsidR="004D6CAB" w:rsidRPr="00A47565" w:rsidRDefault="004D6CAB" w:rsidP="00731E35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Times New Roman" w:eastAsia="MS Mincho" w:hAnsi="Times New Roman"/>
          <w:sz w:val="24"/>
          <w:szCs w:val="24"/>
        </w:rPr>
      </w:pPr>
      <w:r w:rsidRPr="00731E35">
        <w:rPr>
          <w:rFonts w:ascii="Times New Roman" w:eastAsia="MS Mincho" w:hAnsi="Times New Roman"/>
          <w:sz w:val="24"/>
          <w:szCs w:val="24"/>
          <w:lang w:val="en-US"/>
        </w:rPr>
        <w:t>…, tel.: …, e-mail</w:t>
      </w:r>
      <w:r w:rsidRPr="00A47565">
        <w:rPr>
          <w:rFonts w:ascii="Times New Roman" w:eastAsia="MS Mincho" w:hAnsi="Times New Roman"/>
          <w:sz w:val="24"/>
          <w:szCs w:val="24"/>
        </w:rPr>
        <w:t>:</w:t>
      </w:r>
      <w:r w:rsidR="006F3A30" w:rsidRPr="00A47565">
        <w:rPr>
          <w:rFonts w:ascii="Times New Roman" w:eastAsia="MS Mincho" w:hAnsi="Times New Roman"/>
          <w:sz w:val="24"/>
          <w:szCs w:val="24"/>
        </w:rPr>
        <w:t>…..</w:t>
      </w:r>
      <w:r w:rsidR="00EE0A64" w:rsidRPr="00A47565">
        <w:rPr>
          <w:rFonts w:ascii="Times New Roman" w:hAnsi="Times New Roman"/>
        </w:rPr>
        <w:t>;</w:t>
      </w:r>
      <w:r w:rsidR="009D217D" w:rsidRPr="00A47565">
        <w:rPr>
          <w:rFonts w:ascii="Times New Roman" w:hAnsi="Times New Roman"/>
        </w:rPr>
        <w:t xml:space="preserve"> lub</w:t>
      </w:r>
    </w:p>
    <w:p w14:paraId="08EFE3EC" w14:textId="7FC493F3" w:rsidR="004D6CAB" w:rsidRPr="00731E35" w:rsidRDefault="004D6CAB" w:rsidP="00731E35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Times New Roman" w:eastAsia="MS Mincho" w:hAnsi="Times New Roman"/>
          <w:sz w:val="24"/>
          <w:szCs w:val="24"/>
          <w:lang w:val="en-US"/>
        </w:rPr>
      </w:pPr>
      <w:r w:rsidRPr="00731E35">
        <w:rPr>
          <w:rFonts w:ascii="Times New Roman" w:eastAsia="MS Mincho" w:hAnsi="Times New Roman"/>
          <w:sz w:val="24"/>
          <w:szCs w:val="24"/>
          <w:lang w:val="en-US"/>
        </w:rPr>
        <w:t xml:space="preserve">…, tel.: …, e-mail: </w:t>
      </w:r>
      <w:r w:rsidR="006F3A30">
        <w:rPr>
          <w:rFonts w:ascii="Times New Roman" w:eastAsia="MS Mincho" w:hAnsi="Times New Roman"/>
          <w:sz w:val="24"/>
          <w:szCs w:val="24"/>
          <w:lang w:val="en-US"/>
        </w:rPr>
        <w:t>…..</w:t>
      </w:r>
    </w:p>
    <w:p w14:paraId="08EFE3ED" w14:textId="77777777" w:rsidR="004D6CAB" w:rsidRPr="00731E35" w:rsidRDefault="004D6CAB" w:rsidP="00731E35">
      <w:pPr>
        <w:pStyle w:val="Akapitzlist"/>
        <w:numPr>
          <w:ilvl w:val="3"/>
          <w:numId w:val="5"/>
        </w:numPr>
        <w:spacing w:after="0" w:line="360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r w:rsidRPr="00731E35">
        <w:rPr>
          <w:rFonts w:ascii="Times New Roman" w:eastAsia="MS Mincho" w:hAnsi="Times New Roman"/>
          <w:sz w:val="24"/>
          <w:szCs w:val="24"/>
        </w:rPr>
        <w:t>Osobą odpowiedzialną za koordynację i nadzór wykonania Umowy ze strony Wykonawcy jest …, tel.: …, e-mail: … .</w:t>
      </w:r>
    </w:p>
    <w:p w14:paraId="08EFE3EE" w14:textId="77777777" w:rsidR="004D6CAB" w:rsidRPr="00731E35" w:rsidRDefault="004D6CAB" w:rsidP="00731E35">
      <w:pPr>
        <w:numPr>
          <w:ilvl w:val="3"/>
          <w:numId w:val="5"/>
        </w:numPr>
        <w:spacing w:after="0" w:line="360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r w:rsidRPr="00731E35">
        <w:rPr>
          <w:rFonts w:ascii="Times New Roman" w:eastAsia="MS Mincho" w:hAnsi="Times New Roman"/>
          <w:sz w:val="24"/>
          <w:szCs w:val="24"/>
        </w:rPr>
        <w:t>Zmiana osób wymienionych w ust. 1 i 2 nie powoduje konieczności zmiany Umowy. W przypadku wystąpienia takiej zmiany Strony wzajemnie się informują o nowej osobie.</w:t>
      </w:r>
    </w:p>
    <w:p w14:paraId="08EFE3EF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EFE3F0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E35">
        <w:rPr>
          <w:rFonts w:ascii="Times New Roman" w:hAnsi="Times New Roman"/>
          <w:b/>
          <w:sz w:val="24"/>
          <w:szCs w:val="24"/>
        </w:rPr>
        <w:t>§ 6.</w:t>
      </w:r>
    </w:p>
    <w:p w14:paraId="08EFE3F1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E35">
        <w:rPr>
          <w:rFonts w:ascii="Times New Roman" w:hAnsi="Times New Roman"/>
          <w:b/>
          <w:sz w:val="24"/>
          <w:szCs w:val="24"/>
        </w:rPr>
        <w:t>Kary umowne</w:t>
      </w:r>
    </w:p>
    <w:p w14:paraId="08EFE3F2" w14:textId="16324AFB" w:rsidR="004D6CAB" w:rsidRPr="00731E35" w:rsidRDefault="004D6CAB" w:rsidP="00731E35">
      <w:pPr>
        <w:pStyle w:val="Styl"/>
        <w:numPr>
          <w:ilvl w:val="0"/>
          <w:numId w:val="14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lang w:bidi="he-IL"/>
        </w:rPr>
      </w:pPr>
      <w:r w:rsidRPr="00731E35">
        <w:rPr>
          <w:rFonts w:ascii="Times New Roman" w:hAnsi="Times New Roman" w:cs="Times New Roman"/>
          <w:lang w:bidi="he-IL"/>
        </w:rPr>
        <w:t>W przypadku niedochowania przez Wykonawcę</w:t>
      </w:r>
      <w:r w:rsidR="00A84433">
        <w:rPr>
          <w:rFonts w:ascii="Times New Roman" w:hAnsi="Times New Roman" w:cs="Times New Roman"/>
          <w:lang w:bidi="he-IL"/>
        </w:rPr>
        <w:t xml:space="preserve"> któregokolwiek z </w:t>
      </w:r>
      <w:r w:rsidRPr="00731E35">
        <w:rPr>
          <w:rFonts w:ascii="Times New Roman" w:hAnsi="Times New Roman" w:cs="Times New Roman"/>
          <w:lang w:bidi="he-IL"/>
        </w:rPr>
        <w:t>termin</w:t>
      </w:r>
      <w:r w:rsidR="00A84433">
        <w:rPr>
          <w:rFonts w:ascii="Times New Roman" w:hAnsi="Times New Roman" w:cs="Times New Roman"/>
          <w:lang w:bidi="he-IL"/>
        </w:rPr>
        <w:t>ów</w:t>
      </w:r>
      <w:r w:rsidRPr="00731E35">
        <w:rPr>
          <w:rFonts w:ascii="Times New Roman" w:hAnsi="Times New Roman" w:cs="Times New Roman"/>
          <w:lang w:bidi="he-IL"/>
        </w:rPr>
        <w:t xml:space="preserve"> określon</w:t>
      </w:r>
      <w:r w:rsidR="00A84433">
        <w:rPr>
          <w:rFonts w:ascii="Times New Roman" w:hAnsi="Times New Roman" w:cs="Times New Roman"/>
          <w:lang w:bidi="he-IL"/>
        </w:rPr>
        <w:t>ych</w:t>
      </w:r>
      <w:r w:rsidRPr="00731E35">
        <w:rPr>
          <w:rFonts w:ascii="Times New Roman" w:hAnsi="Times New Roman" w:cs="Times New Roman"/>
          <w:lang w:bidi="he-IL"/>
        </w:rPr>
        <w:t xml:space="preserve"> w § 1 ust. </w:t>
      </w:r>
      <w:r w:rsidR="00110EBE">
        <w:rPr>
          <w:rFonts w:ascii="Times New Roman" w:hAnsi="Times New Roman" w:cs="Times New Roman"/>
          <w:lang w:bidi="he-IL"/>
        </w:rPr>
        <w:t>3</w:t>
      </w:r>
      <w:r w:rsidRPr="00731E35">
        <w:rPr>
          <w:rFonts w:ascii="Times New Roman" w:hAnsi="Times New Roman" w:cs="Times New Roman"/>
          <w:lang w:bidi="he-IL"/>
        </w:rPr>
        <w:t xml:space="preserve">, § 4 ust. </w:t>
      </w:r>
      <w:r w:rsidR="00BE5D14" w:rsidRPr="00731E35">
        <w:rPr>
          <w:rFonts w:ascii="Times New Roman" w:hAnsi="Times New Roman" w:cs="Times New Roman"/>
          <w:lang w:bidi="he-IL"/>
        </w:rPr>
        <w:t>9</w:t>
      </w:r>
      <w:r w:rsidRPr="00731E35">
        <w:rPr>
          <w:rFonts w:ascii="Times New Roman" w:hAnsi="Times New Roman" w:cs="Times New Roman"/>
          <w:lang w:bidi="he-IL"/>
        </w:rPr>
        <w:t>,</w:t>
      </w:r>
      <w:r w:rsidR="00BE5D14" w:rsidRPr="00731E35">
        <w:rPr>
          <w:rFonts w:ascii="Times New Roman" w:hAnsi="Times New Roman" w:cs="Times New Roman"/>
          <w:lang w:bidi="he-IL"/>
        </w:rPr>
        <w:t xml:space="preserve"> 11, </w:t>
      </w:r>
      <w:r w:rsidR="00A47565">
        <w:rPr>
          <w:rFonts w:ascii="Times New Roman" w:hAnsi="Times New Roman" w:cs="Times New Roman"/>
          <w:lang w:bidi="he-IL"/>
        </w:rPr>
        <w:t xml:space="preserve">12, </w:t>
      </w:r>
      <w:r w:rsidR="00C831A2" w:rsidRPr="00731E35">
        <w:rPr>
          <w:rFonts w:ascii="Times New Roman" w:hAnsi="Times New Roman" w:cs="Times New Roman"/>
          <w:lang w:bidi="he-IL"/>
        </w:rPr>
        <w:t>13</w:t>
      </w:r>
      <w:r w:rsidR="00BF3292">
        <w:rPr>
          <w:rFonts w:ascii="Times New Roman" w:hAnsi="Times New Roman" w:cs="Times New Roman"/>
          <w:lang w:bidi="he-IL"/>
        </w:rPr>
        <w:t xml:space="preserve"> </w:t>
      </w:r>
      <w:r w:rsidRPr="00731E35">
        <w:rPr>
          <w:rFonts w:ascii="Times New Roman" w:hAnsi="Times New Roman" w:cs="Times New Roman"/>
          <w:lang w:bidi="he-IL"/>
        </w:rPr>
        <w:t xml:space="preserve">Zamawiający ma prawo obciążyć Wykonawcę karą umowną w wysokości 1% </w:t>
      </w:r>
      <w:r w:rsidR="00110EBE">
        <w:rPr>
          <w:rFonts w:ascii="Times New Roman" w:hAnsi="Times New Roman" w:cs="Times New Roman"/>
          <w:lang w:bidi="he-IL"/>
        </w:rPr>
        <w:t xml:space="preserve">całkowitego </w:t>
      </w:r>
      <w:r w:rsidRPr="00731E35">
        <w:rPr>
          <w:rFonts w:ascii="Times New Roman" w:hAnsi="Times New Roman" w:cs="Times New Roman"/>
          <w:lang w:bidi="he-IL"/>
        </w:rPr>
        <w:t>wynagrodzenia brutto, o którym mowa w § 2 ust. 1 za każdy dzień zwłoki.</w:t>
      </w:r>
    </w:p>
    <w:p w14:paraId="08EFE3F3" w14:textId="560814C0" w:rsidR="004D6CAB" w:rsidRPr="00731E35" w:rsidRDefault="004D6CAB" w:rsidP="00731E35">
      <w:pPr>
        <w:pStyle w:val="Styl"/>
        <w:numPr>
          <w:ilvl w:val="0"/>
          <w:numId w:val="14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lang w:bidi="he-IL"/>
        </w:rPr>
      </w:pPr>
      <w:r w:rsidRPr="00731E35">
        <w:rPr>
          <w:rFonts w:ascii="Times New Roman" w:hAnsi="Times New Roman" w:cs="Times New Roman"/>
          <w:lang w:bidi="he-IL"/>
        </w:rPr>
        <w:t xml:space="preserve">W przypadku, gdy </w:t>
      </w:r>
      <w:r w:rsidR="00110EBE">
        <w:rPr>
          <w:rFonts w:ascii="Times New Roman" w:hAnsi="Times New Roman" w:cs="Times New Roman"/>
          <w:lang w:bidi="he-IL"/>
        </w:rPr>
        <w:t xml:space="preserve">odstąpienie lub wypowiedzenie </w:t>
      </w:r>
      <w:r w:rsidRPr="00731E35">
        <w:rPr>
          <w:rFonts w:ascii="Times New Roman" w:hAnsi="Times New Roman" w:cs="Times New Roman"/>
          <w:lang w:bidi="he-IL"/>
        </w:rPr>
        <w:t xml:space="preserve">Umowy nastąpi z przyczyn leżących po </w:t>
      </w:r>
      <w:r w:rsidRPr="00731E35">
        <w:rPr>
          <w:rFonts w:ascii="Times New Roman" w:hAnsi="Times New Roman" w:cs="Times New Roman"/>
          <w:lang w:bidi="he-IL"/>
        </w:rPr>
        <w:lastRenderedPageBreak/>
        <w:t xml:space="preserve">stronie Wykonawcy, Zamawiający ma prawo obciążyć Wykonawcę karą umowną w wysokości 15% </w:t>
      </w:r>
      <w:r w:rsidR="00110EBE">
        <w:rPr>
          <w:rFonts w:ascii="Times New Roman" w:hAnsi="Times New Roman" w:cs="Times New Roman"/>
          <w:lang w:bidi="he-IL"/>
        </w:rPr>
        <w:t xml:space="preserve">całkowitego </w:t>
      </w:r>
      <w:r w:rsidRPr="00731E35">
        <w:rPr>
          <w:rFonts w:ascii="Times New Roman" w:hAnsi="Times New Roman" w:cs="Times New Roman"/>
          <w:lang w:bidi="he-IL"/>
        </w:rPr>
        <w:t xml:space="preserve">wynagrodzenia brutto, określonego w § 2 ust. 1. </w:t>
      </w:r>
    </w:p>
    <w:p w14:paraId="08EFE3F4" w14:textId="77777777" w:rsidR="004D6CAB" w:rsidRPr="00731E35" w:rsidRDefault="004D6CAB" w:rsidP="00731E35">
      <w:pPr>
        <w:pStyle w:val="Styl"/>
        <w:numPr>
          <w:ilvl w:val="0"/>
          <w:numId w:val="14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lang w:bidi="he-IL"/>
        </w:rPr>
      </w:pPr>
      <w:r w:rsidRPr="00731E35">
        <w:rPr>
          <w:rFonts w:ascii="Times New Roman" w:hAnsi="Times New Roman" w:cs="Times New Roman"/>
          <w:color w:val="000000"/>
          <w:lang w:bidi="he-IL"/>
        </w:rPr>
        <w:t>Zamawiający zastrzega sobie prawo do odszkodowania przekraczającego wysokość kar umownych.</w:t>
      </w:r>
    </w:p>
    <w:p w14:paraId="08EFE3F5" w14:textId="1970094E" w:rsidR="004D6CAB" w:rsidRPr="00731E35" w:rsidRDefault="00A47565" w:rsidP="00731E35">
      <w:pPr>
        <w:pStyle w:val="Styl"/>
        <w:numPr>
          <w:ilvl w:val="0"/>
          <w:numId w:val="14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</w:rPr>
        <w:t>Kary umowne za zwłokę podlegają stosownemu łączeniu.</w:t>
      </w:r>
      <w:r w:rsidR="00466BF4">
        <w:rPr>
          <w:rFonts w:ascii="Times New Roman" w:hAnsi="Times New Roman" w:cs="Times New Roman"/>
        </w:rPr>
        <w:t xml:space="preserve"> Zamawiający jest uprawniony potrącić kary umowne z wynagrodzenia Wykonawcy.</w:t>
      </w:r>
    </w:p>
    <w:p w14:paraId="08EFE3F6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color w:val="000000"/>
          <w:sz w:val="24"/>
          <w:szCs w:val="24"/>
          <w:lang w:bidi="he-IL"/>
        </w:rPr>
        <w:t>§ 7.</w:t>
      </w:r>
    </w:p>
    <w:p w14:paraId="08EFE3F7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color w:val="000000"/>
          <w:sz w:val="24"/>
          <w:szCs w:val="24"/>
          <w:lang w:bidi="he-IL"/>
        </w:rPr>
        <w:t>Odstąpienie od Umowy</w:t>
      </w:r>
    </w:p>
    <w:p w14:paraId="08EFE3F8" w14:textId="151B77DE" w:rsidR="004D6CAB" w:rsidRPr="00731E35" w:rsidRDefault="004D6CAB" w:rsidP="00731E35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Zamawiający ma prawo odstąpienia od Umowy lub jej części w sytuacji niewykonywania lub nienależytego wykonywania Umowy przez Wykonawcę z powodu okoliczności, za które odpowiedzialność ponosi Wykonawca w szczególności w przypadku nie przestrzegania ustalonych terminów oraz stwierdzenia braku należytej staranności, w terminie 30 dni od dnia powzięcia informacji o tych okolicznościach.</w:t>
      </w:r>
    </w:p>
    <w:p w14:paraId="08EFE3F9" w14:textId="17767580" w:rsidR="004D6CAB" w:rsidRPr="00731E35" w:rsidRDefault="004D6CAB" w:rsidP="00731E35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 xml:space="preserve">Zamawiający może odstąpić od Umowy w terminie </w:t>
      </w:r>
      <w:r w:rsidR="00A47565">
        <w:rPr>
          <w:rFonts w:ascii="Times New Roman" w:hAnsi="Times New Roman"/>
          <w:sz w:val="24"/>
          <w:szCs w:val="24"/>
        </w:rPr>
        <w:t xml:space="preserve">30 dni </w:t>
      </w:r>
      <w:r w:rsidRPr="00731E35">
        <w:rPr>
          <w:rFonts w:ascii="Times New Roman" w:hAnsi="Times New Roman"/>
          <w:sz w:val="24"/>
          <w:szCs w:val="24"/>
        </w:rPr>
        <w:t>od powzięcia informacji o nieotrzymaniu środków budżetowych koniecznych do realizacji Umowy od dysponenta odpowiedniego stopnia lub braku środków w budżecie Zamawiającego. W takim przypadku Wykonawcy przysługiwało będzie jedynie wynagrodzenie za zrealizowaną część Umowy. Podstawą do określenia wynagrodzenia za wykonane prace, będzie protokół sporządzony i podpisany przez Strony Umowy.</w:t>
      </w:r>
    </w:p>
    <w:p w14:paraId="08EFE3FA" w14:textId="0A50271D" w:rsidR="004D6CAB" w:rsidRPr="00731E35" w:rsidRDefault="004D6CAB" w:rsidP="00731E35">
      <w:pPr>
        <w:pStyle w:val="Bezodstpw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bCs/>
          <w:sz w:val="24"/>
          <w:szCs w:val="24"/>
        </w:rPr>
        <w:t>W razie zaistnienia istotnej zmiany okoliczności powodującej, że wykonanie Umowy nie leży w interesie publicznym, czego nie można było przewidzieć w chwili zawarcia Umowy,</w:t>
      </w:r>
      <w:r w:rsidRPr="00731E35">
        <w:rPr>
          <w:rFonts w:ascii="Times New Roman" w:hAnsi="Times New Roman"/>
          <w:sz w:val="24"/>
          <w:szCs w:val="24"/>
        </w:rPr>
        <w:t xml:space="preserve"> Zamawiającemu przysługuje prawo do odstąpienia od Umowy w terminie 3</w:t>
      </w:r>
      <w:r w:rsidR="00A47565">
        <w:rPr>
          <w:rFonts w:ascii="Times New Roman" w:hAnsi="Times New Roman"/>
          <w:sz w:val="24"/>
          <w:szCs w:val="24"/>
        </w:rPr>
        <w:t>0</w:t>
      </w:r>
      <w:r w:rsidRPr="00731E35">
        <w:rPr>
          <w:rFonts w:ascii="Times New Roman" w:hAnsi="Times New Roman"/>
          <w:sz w:val="24"/>
          <w:szCs w:val="24"/>
        </w:rPr>
        <w:t xml:space="preserve"> dni od dnia powzięcia informacji o tych okolicznościach.</w:t>
      </w:r>
    </w:p>
    <w:p w14:paraId="08EFE3FB" w14:textId="6ECA56E8" w:rsidR="004D6CAB" w:rsidRPr="00731E35" w:rsidRDefault="004D6CAB" w:rsidP="00731E35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Jeżeli w toku wytwarzania przedmiotu Umow</w:t>
      </w:r>
      <w:r w:rsidR="009111AC">
        <w:rPr>
          <w:rFonts w:ascii="Times New Roman" w:hAnsi="Times New Roman"/>
          <w:sz w:val="24"/>
          <w:szCs w:val="24"/>
        </w:rPr>
        <w:t>y okaże się, że Wykonawca wykonuje</w:t>
      </w:r>
      <w:r w:rsidRPr="00731E35">
        <w:rPr>
          <w:rFonts w:ascii="Times New Roman" w:hAnsi="Times New Roman"/>
          <w:sz w:val="24"/>
          <w:szCs w:val="24"/>
        </w:rPr>
        <w:t xml:space="preserve"> przedmiot </w:t>
      </w:r>
      <w:r w:rsidR="009111AC">
        <w:rPr>
          <w:rFonts w:ascii="Times New Roman" w:hAnsi="Times New Roman"/>
          <w:sz w:val="24"/>
          <w:szCs w:val="24"/>
        </w:rPr>
        <w:t xml:space="preserve">Umowy </w:t>
      </w:r>
      <w:r w:rsidRPr="00731E35">
        <w:rPr>
          <w:rFonts w:ascii="Times New Roman" w:hAnsi="Times New Roman"/>
          <w:sz w:val="24"/>
          <w:szCs w:val="24"/>
        </w:rPr>
        <w:t>w sposób wadliwy albo sprzeczny z Umową, Zamawiający może wezwać Wykonawcę do zmiany sposobu wykonania przedmiotu Umowy, wyznaczając Wykonawcy w tym celu odpowiedni termin, a po bezskutecznym upływie wyznaczonego terminu od Umowy odstąpić, w terminie 3</w:t>
      </w:r>
      <w:r w:rsidR="00A47565">
        <w:rPr>
          <w:rFonts w:ascii="Times New Roman" w:hAnsi="Times New Roman"/>
          <w:sz w:val="24"/>
          <w:szCs w:val="24"/>
        </w:rPr>
        <w:t>0</w:t>
      </w:r>
      <w:r w:rsidRPr="00731E35">
        <w:rPr>
          <w:rFonts w:ascii="Times New Roman" w:hAnsi="Times New Roman"/>
          <w:sz w:val="24"/>
          <w:szCs w:val="24"/>
        </w:rPr>
        <w:t xml:space="preserve"> dni od dnia powzięcia wiadomości o tej okoliczności.</w:t>
      </w:r>
    </w:p>
    <w:p w14:paraId="0B0D7D9B" w14:textId="77777777" w:rsidR="00731E35" w:rsidRDefault="00731E35" w:rsidP="00731E3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EFE3FC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E35">
        <w:rPr>
          <w:rFonts w:ascii="Times New Roman" w:hAnsi="Times New Roman"/>
          <w:b/>
          <w:sz w:val="24"/>
          <w:szCs w:val="24"/>
        </w:rPr>
        <w:t>§ 8.</w:t>
      </w:r>
    </w:p>
    <w:p w14:paraId="08EFE3FD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E35">
        <w:rPr>
          <w:rFonts w:ascii="Times New Roman" w:hAnsi="Times New Roman"/>
          <w:b/>
          <w:sz w:val="24"/>
          <w:szCs w:val="24"/>
        </w:rPr>
        <w:t>Zabezpieczenie należytego wykonania Umowy</w:t>
      </w:r>
    </w:p>
    <w:p w14:paraId="08EFE3FE" w14:textId="3A41BF2F" w:rsidR="004D6CAB" w:rsidRPr="00731E35" w:rsidRDefault="004D6CAB" w:rsidP="00731E35">
      <w:pPr>
        <w:numPr>
          <w:ilvl w:val="0"/>
          <w:numId w:val="15"/>
        </w:numPr>
        <w:tabs>
          <w:tab w:val="clear" w:pos="495"/>
          <w:tab w:val="num" w:pos="284"/>
        </w:tabs>
        <w:spacing w:after="0" w:line="360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r w:rsidRPr="00731E35">
        <w:rPr>
          <w:rFonts w:ascii="Times New Roman" w:eastAsia="MS Mincho" w:hAnsi="Times New Roman"/>
          <w:sz w:val="24"/>
          <w:szCs w:val="24"/>
        </w:rPr>
        <w:t xml:space="preserve">Wykonawca przed zawarciem Umowy wniósł zabezpieczenie  należytego wykonania Umowy w formie … w wysokości … zł </w:t>
      </w:r>
      <w:r w:rsidRPr="00731E35">
        <w:rPr>
          <w:rFonts w:ascii="Times New Roman" w:eastAsia="MS Mincho" w:hAnsi="Times New Roman"/>
          <w:i/>
          <w:sz w:val="24"/>
          <w:szCs w:val="24"/>
        </w:rPr>
        <w:t>(słownie złotych: …)</w:t>
      </w:r>
      <w:r w:rsidRPr="00731E35">
        <w:rPr>
          <w:rFonts w:ascii="Times New Roman" w:eastAsia="MS Mincho" w:hAnsi="Times New Roman"/>
          <w:sz w:val="24"/>
          <w:szCs w:val="24"/>
        </w:rPr>
        <w:t>, tj. 10% wartości</w:t>
      </w:r>
      <w:r w:rsidR="009111AC">
        <w:rPr>
          <w:rFonts w:ascii="Times New Roman" w:eastAsia="MS Mincho" w:hAnsi="Times New Roman"/>
          <w:sz w:val="24"/>
          <w:szCs w:val="24"/>
        </w:rPr>
        <w:t xml:space="preserve"> całkowitego</w:t>
      </w:r>
      <w:r w:rsidRPr="00731E35">
        <w:rPr>
          <w:rFonts w:ascii="Times New Roman" w:eastAsia="MS Mincho" w:hAnsi="Times New Roman"/>
          <w:sz w:val="24"/>
          <w:szCs w:val="24"/>
        </w:rPr>
        <w:t xml:space="preserve"> wynagrodzenia brutto, o którym jest mowa w § 2 ust. 1.</w:t>
      </w:r>
    </w:p>
    <w:p w14:paraId="08EFE3FF" w14:textId="77777777" w:rsidR="004D6CAB" w:rsidRPr="00731E35" w:rsidRDefault="004D6CAB" w:rsidP="00731E35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r w:rsidRPr="00731E35">
        <w:rPr>
          <w:rFonts w:ascii="Times New Roman" w:eastAsia="MS Mincho" w:hAnsi="Times New Roman"/>
          <w:sz w:val="24"/>
          <w:szCs w:val="24"/>
        </w:rPr>
        <w:lastRenderedPageBreak/>
        <w:t xml:space="preserve">Wykonawca może zmienić formę zabezpieczenia należytego wykonania Umowy na jedną lub kilka form, o których mowa w art. 148 ust. 1 z dnia 29 stycznia 2004 r. </w:t>
      </w:r>
      <w:r w:rsidRPr="00731E35">
        <w:rPr>
          <w:rFonts w:ascii="Times New Roman" w:eastAsia="MS Mincho" w:hAnsi="Times New Roman"/>
          <w:i/>
          <w:sz w:val="24"/>
          <w:szCs w:val="24"/>
        </w:rPr>
        <w:t>Prawo zamówień publicznych</w:t>
      </w:r>
      <w:r w:rsidRPr="00731E35">
        <w:rPr>
          <w:rFonts w:ascii="Times New Roman" w:eastAsia="MS Mincho" w:hAnsi="Times New Roman"/>
          <w:sz w:val="24"/>
          <w:szCs w:val="24"/>
        </w:rPr>
        <w:t xml:space="preserve">. (Dz. U. z 2013 r. poz. 907 z </w:t>
      </w:r>
      <w:proofErr w:type="spellStart"/>
      <w:r w:rsidRPr="00731E35">
        <w:rPr>
          <w:rFonts w:ascii="Times New Roman" w:eastAsia="MS Mincho" w:hAnsi="Times New Roman"/>
          <w:sz w:val="24"/>
          <w:szCs w:val="24"/>
        </w:rPr>
        <w:t>późn</w:t>
      </w:r>
      <w:proofErr w:type="spellEnd"/>
      <w:r w:rsidRPr="00731E35">
        <w:rPr>
          <w:rFonts w:ascii="Times New Roman" w:eastAsia="MS Mincho" w:hAnsi="Times New Roman"/>
          <w:sz w:val="24"/>
          <w:szCs w:val="24"/>
        </w:rPr>
        <w:t>. zm.). Zmiana formy zabezpieczenia nie powoduje konieczności zmiany treści Umowy.</w:t>
      </w:r>
    </w:p>
    <w:p w14:paraId="08EFE400" w14:textId="19E239F4" w:rsidR="004D6CAB" w:rsidRPr="00731E35" w:rsidRDefault="004D6CAB" w:rsidP="00731E35">
      <w:pPr>
        <w:numPr>
          <w:ilvl w:val="0"/>
          <w:numId w:val="15"/>
        </w:numPr>
        <w:tabs>
          <w:tab w:val="clear" w:pos="495"/>
          <w:tab w:val="num" w:pos="284"/>
        </w:tabs>
        <w:spacing w:after="0" w:line="360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r w:rsidRPr="00731E35">
        <w:rPr>
          <w:rFonts w:ascii="Times New Roman" w:eastAsia="MS Mincho" w:hAnsi="Times New Roman"/>
          <w:sz w:val="24"/>
          <w:szCs w:val="24"/>
        </w:rPr>
        <w:t>Zabezpieczenie należytego wykonania Umowy zostanie zwolnione</w:t>
      </w:r>
      <w:r w:rsidRPr="00731E35">
        <w:rPr>
          <w:rFonts w:ascii="Times New Roman" w:hAnsi="Times New Roman"/>
          <w:sz w:val="24"/>
          <w:szCs w:val="24"/>
        </w:rPr>
        <w:t xml:space="preserve"> w całości </w:t>
      </w:r>
      <w:r w:rsidRPr="00731E35">
        <w:rPr>
          <w:rFonts w:ascii="Times New Roman" w:eastAsia="MS Mincho" w:hAnsi="Times New Roman"/>
          <w:sz w:val="24"/>
          <w:szCs w:val="24"/>
        </w:rPr>
        <w:t xml:space="preserve">w terminie </w:t>
      </w:r>
      <w:r w:rsidR="00110EBE">
        <w:rPr>
          <w:rFonts w:ascii="Times New Roman" w:eastAsia="MS Mincho" w:hAnsi="Times New Roman"/>
          <w:sz w:val="24"/>
          <w:szCs w:val="24"/>
        </w:rPr>
        <w:t>30</w:t>
      </w:r>
      <w:r w:rsidRPr="00731E35">
        <w:rPr>
          <w:rFonts w:ascii="Times New Roman" w:eastAsia="MS Mincho" w:hAnsi="Times New Roman"/>
          <w:sz w:val="24"/>
          <w:szCs w:val="24"/>
        </w:rPr>
        <w:t xml:space="preserve"> dni od daty podpisania przez Strony Protokołu Odbioru wnioskującego o rozliczenie finansowe pracy. </w:t>
      </w:r>
    </w:p>
    <w:p w14:paraId="08EFE401" w14:textId="77777777" w:rsidR="004D6CAB" w:rsidRPr="00731E35" w:rsidRDefault="004D6CAB" w:rsidP="00731E35">
      <w:pPr>
        <w:numPr>
          <w:ilvl w:val="0"/>
          <w:numId w:val="15"/>
        </w:numPr>
        <w:tabs>
          <w:tab w:val="clear" w:pos="495"/>
          <w:tab w:val="num" w:pos="284"/>
        </w:tabs>
        <w:spacing w:after="0" w:line="360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r w:rsidRPr="00731E35">
        <w:rPr>
          <w:rFonts w:ascii="Times New Roman" w:eastAsia="MS Mincho" w:hAnsi="Times New Roman"/>
          <w:sz w:val="24"/>
          <w:szCs w:val="24"/>
        </w:rPr>
        <w:t>Zabezpieczenie należytego wykonania Umowy służy do pokrycia roszczeń Zamawiającego z tytułu niewykonania lub nienależytego wykonania Umowy, w tym potrąceń kar umownych bez potrzeby uzyskania akceptacji Wykonawcy.</w:t>
      </w:r>
    </w:p>
    <w:p w14:paraId="08EFE402" w14:textId="77777777" w:rsidR="004D6CAB" w:rsidRPr="00731E35" w:rsidRDefault="004D6CAB" w:rsidP="00731E3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he-IL"/>
        </w:rPr>
      </w:pPr>
      <w:r w:rsidRPr="00731E35">
        <w:rPr>
          <w:rFonts w:ascii="Times New Roman" w:eastAsia="Times New Roman" w:hAnsi="Times New Roman"/>
          <w:b/>
          <w:color w:val="000000"/>
          <w:sz w:val="24"/>
          <w:szCs w:val="24"/>
          <w:lang w:bidi="he-IL"/>
        </w:rPr>
        <w:t>§ 9.</w:t>
      </w:r>
    </w:p>
    <w:p w14:paraId="08EFE403" w14:textId="77777777" w:rsidR="004D6CAB" w:rsidRPr="00731E35" w:rsidRDefault="004D6CAB" w:rsidP="00731E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31E35">
        <w:rPr>
          <w:rFonts w:ascii="Times New Roman" w:eastAsia="Times New Roman" w:hAnsi="Times New Roman"/>
          <w:b/>
          <w:bCs/>
          <w:sz w:val="24"/>
          <w:szCs w:val="24"/>
        </w:rPr>
        <w:t>Postanowienia końcowe</w:t>
      </w:r>
    </w:p>
    <w:p w14:paraId="08EFE404" w14:textId="77777777" w:rsidR="004D6CAB" w:rsidRPr="00731E35" w:rsidRDefault="004D6CAB" w:rsidP="00731E35">
      <w:pPr>
        <w:pStyle w:val="1Wyliczankawpara"/>
        <w:numPr>
          <w:ilvl w:val="0"/>
          <w:numId w:val="19"/>
        </w:numPr>
        <w:spacing w:after="0" w:line="360" w:lineRule="auto"/>
        <w:ind w:left="284" w:hanging="284"/>
      </w:pPr>
      <w:r w:rsidRPr="00731E35">
        <w:t>Ewentualne spory powstałe w trakcie realizacji Umowy podlegają rozpoznaniu przez sąd właściwy dla siedziby Zamawiającego.</w:t>
      </w:r>
    </w:p>
    <w:p w14:paraId="08EFE405" w14:textId="77777777" w:rsidR="004D6CAB" w:rsidRPr="00731E35" w:rsidRDefault="004D6CAB" w:rsidP="00731E35">
      <w:pPr>
        <w:pStyle w:val="1Wyliczankawpara"/>
        <w:numPr>
          <w:ilvl w:val="0"/>
          <w:numId w:val="19"/>
        </w:numPr>
        <w:spacing w:after="0" w:line="360" w:lineRule="auto"/>
        <w:ind w:left="284" w:hanging="284"/>
      </w:pPr>
      <w:r w:rsidRPr="00731E35">
        <w:t>Prawem właściwym dla oceny Umowy oraz wszelkich związanych z nią zdarzeń prawnych jest prawo polskie.</w:t>
      </w:r>
    </w:p>
    <w:p w14:paraId="08EFE406" w14:textId="77777777" w:rsidR="004D6CAB" w:rsidRPr="00731E35" w:rsidRDefault="004D6CAB" w:rsidP="00731E3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731E35">
        <w:rPr>
          <w:rFonts w:ascii="Times New Roman" w:eastAsia="Times New Roman" w:hAnsi="Times New Roman"/>
          <w:color w:val="000000"/>
          <w:sz w:val="24"/>
          <w:szCs w:val="24"/>
        </w:rPr>
        <w:t>Załączniki do Umowy stanowią jej integralną część.</w:t>
      </w:r>
    </w:p>
    <w:p w14:paraId="08EFE407" w14:textId="77777777" w:rsidR="004D6CAB" w:rsidRPr="00731E35" w:rsidRDefault="004D6CAB" w:rsidP="00731E3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Za dni robocze uważa się dni od poniedziałku do piątku, z wyłączeniem dni ustawowo wolnych od pracy, oraz dni wolnych u Zamawiającego w godzinach od 8:00 do 16:00.</w:t>
      </w:r>
    </w:p>
    <w:p w14:paraId="08EFE408" w14:textId="77777777" w:rsidR="004D6CAB" w:rsidRPr="00731E35" w:rsidRDefault="004D6CAB" w:rsidP="00731E3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731E35">
        <w:rPr>
          <w:rFonts w:ascii="Times New Roman" w:eastAsia="Times New Roman" w:hAnsi="Times New Roman"/>
          <w:color w:val="000000"/>
          <w:sz w:val="24"/>
          <w:szCs w:val="24"/>
        </w:rPr>
        <w:t>Wykonawca nie może przenieść wierzytelności z tytułu Umowy na osobę trzecią bez uprzedniej pisemnej zgody Zamawiającego.</w:t>
      </w:r>
    </w:p>
    <w:p w14:paraId="08EFE409" w14:textId="69D9362B" w:rsidR="004D6CAB" w:rsidRPr="00731E35" w:rsidRDefault="004D6CAB" w:rsidP="00731E3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731E35">
        <w:rPr>
          <w:rFonts w:ascii="Times New Roman" w:eastAsia="Times New Roman" w:hAnsi="Times New Roman"/>
          <w:color w:val="000000"/>
          <w:sz w:val="24"/>
          <w:szCs w:val="24"/>
        </w:rPr>
        <w:t>W przypadku naruszenia przez Wykonawcę ust. 5 Zamawiający może odstąpić od Umowy lub jej części w terminie 3</w:t>
      </w:r>
      <w:r w:rsidR="009111A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731E35">
        <w:rPr>
          <w:rFonts w:ascii="Times New Roman" w:eastAsia="Times New Roman" w:hAnsi="Times New Roman"/>
          <w:color w:val="000000"/>
          <w:sz w:val="24"/>
          <w:szCs w:val="24"/>
        </w:rPr>
        <w:t xml:space="preserve"> dni od powzięcia wiadomości o podstawie odstąpienia.</w:t>
      </w:r>
    </w:p>
    <w:p w14:paraId="08EFE40A" w14:textId="77777777" w:rsidR="004D6CAB" w:rsidRPr="00731E35" w:rsidRDefault="004D6CAB" w:rsidP="00731E35">
      <w:pPr>
        <w:pStyle w:val="1Wyliczankawpara"/>
        <w:numPr>
          <w:ilvl w:val="0"/>
          <w:numId w:val="19"/>
        </w:numPr>
        <w:spacing w:after="0" w:line="360" w:lineRule="auto"/>
        <w:ind w:left="284" w:hanging="284"/>
      </w:pPr>
      <w:r w:rsidRPr="00731E35">
        <w:t>W przypadku, gdy jakiekolwiek postanowienia Umowy staną się nieważne lub bezskuteczne, fakt ten nie wpłynie na inne postanowienia Umowy, które pozostają w mocy i są wiążące we wzajemnych stosunkach Stron wynikających z Umowy.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</w:t>
      </w:r>
    </w:p>
    <w:p w14:paraId="08EFE40B" w14:textId="0271FC41" w:rsidR="004D6CAB" w:rsidRPr="00731E35" w:rsidRDefault="00110EBE" w:rsidP="00731E3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 ile Umowa nie stanowi inaczej w</w:t>
      </w:r>
      <w:r w:rsidR="004D6CAB" w:rsidRPr="00731E35">
        <w:rPr>
          <w:rFonts w:ascii="Times New Roman" w:eastAsia="Times New Roman" w:hAnsi="Times New Roman"/>
          <w:color w:val="000000"/>
          <w:sz w:val="24"/>
          <w:szCs w:val="24"/>
        </w:rPr>
        <w:t>szelkie zmiany Umowy wymagają zachowania formy pisemnej pod rygorem nieważności.</w:t>
      </w:r>
    </w:p>
    <w:p w14:paraId="08EFE40D" w14:textId="77777777" w:rsidR="004D6CAB" w:rsidRPr="00731E35" w:rsidRDefault="004D6CAB" w:rsidP="00731E3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731E35">
        <w:rPr>
          <w:rFonts w:ascii="Times New Roman" w:eastAsia="Times New Roman" w:hAnsi="Times New Roman"/>
          <w:color w:val="000000"/>
          <w:sz w:val="24"/>
          <w:szCs w:val="24"/>
        </w:rPr>
        <w:t>Umowa została sporządzona w trzech jednobrzmiących egzemplarzach, dwa dla Zamawiającego i jeden dla Wykonawcy.</w:t>
      </w:r>
    </w:p>
    <w:p w14:paraId="08EFE40E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  <w:lang w:bidi="he-IL"/>
        </w:rPr>
      </w:pPr>
    </w:p>
    <w:p w14:paraId="08EFE40F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  <w:lang w:bidi="he-IL"/>
        </w:rPr>
      </w:pPr>
    </w:p>
    <w:p w14:paraId="08EFE410" w14:textId="77777777" w:rsidR="004D6CAB" w:rsidRPr="00731E35" w:rsidRDefault="004D6CAB" w:rsidP="00731E35">
      <w:pPr>
        <w:spacing w:line="360" w:lineRule="auto"/>
        <w:rPr>
          <w:rFonts w:ascii="Times New Roman" w:hAnsi="Times New Roman"/>
          <w:b/>
          <w:sz w:val="24"/>
          <w:szCs w:val="24"/>
          <w:u w:val="single"/>
          <w:lang w:bidi="he-IL"/>
        </w:rPr>
      </w:pPr>
      <w:r w:rsidRPr="00731E35">
        <w:rPr>
          <w:rFonts w:ascii="Times New Roman" w:hAnsi="Times New Roman"/>
          <w:b/>
          <w:sz w:val="24"/>
          <w:szCs w:val="24"/>
          <w:u w:val="single"/>
          <w:lang w:bidi="he-IL"/>
        </w:rPr>
        <w:t>Załączniki do Umowy:</w:t>
      </w:r>
    </w:p>
    <w:p w14:paraId="08EFE411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 w:rsidRPr="00731E35">
        <w:rPr>
          <w:rFonts w:ascii="Times New Roman" w:hAnsi="Times New Roman"/>
          <w:sz w:val="24"/>
          <w:szCs w:val="24"/>
          <w:lang w:bidi="he-IL"/>
        </w:rPr>
        <w:t>Załącznik nr 1 – Opis przedmiotu zamówienia;</w:t>
      </w:r>
    </w:p>
    <w:p w14:paraId="08EFE412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 w:rsidRPr="00731E35">
        <w:rPr>
          <w:rFonts w:ascii="Times New Roman" w:hAnsi="Times New Roman"/>
          <w:sz w:val="24"/>
          <w:szCs w:val="24"/>
          <w:lang w:bidi="he-IL"/>
        </w:rPr>
        <w:t>Załącznik nr 2 – Oferta Wykonawcy;</w:t>
      </w:r>
    </w:p>
    <w:p w14:paraId="08EFE413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 w:rsidRPr="00731E35">
        <w:rPr>
          <w:rFonts w:ascii="Times New Roman" w:hAnsi="Times New Roman"/>
          <w:sz w:val="24"/>
          <w:szCs w:val="24"/>
          <w:lang w:bidi="he-IL"/>
        </w:rPr>
        <w:t>Załącznik nr 3 – Wzór protokołu odbioru.</w:t>
      </w:r>
    </w:p>
    <w:p w14:paraId="5F1E1EE5" w14:textId="77777777" w:rsidR="00731E35" w:rsidRDefault="00731E35" w:rsidP="00731E35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bidi="he-IL"/>
        </w:rPr>
      </w:pPr>
    </w:p>
    <w:p w14:paraId="4BEA88B6" w14:textId="77777777" w:rsidR="00731E35" w:rsidRDefault="00731E35" w:rsidP="00731E35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bidi="he-IL"/>
        </w:rPr>
      </w:pPr>
    </w:p>
    <w:p w14:paraId="08EFE416" w14:textId="219428B6" w:rsidR="004D6CAB" w:rsidRPr="00731E35" w:rsidRDefault="00731E35" w:rsidP="00731E35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……….…………………………………</w:t>
      </w:r>
      <w:r w:rsidR="004D6CAB" w:rsidRPr="00731E35">
        <w:rPr>
          <w:rFonts w:ascii="Times New Roman" w:hAnsi="Times New Roman"/>
          <w:sz w:val="24"/>
          <w:szCs w:val="24"/>
          <w:lang w:bidi="he-IL"/>
        </w:rPr>
        <w:tab/>
      </w:r>
      <w:r w:rsidR="004D6CAB" w:rsidRPr="00731E35">
        <w:rPr>
          <w:rFonts w:ascii="Times New Roman" w:hAnsi="Times New Roman"/>
          <w:sz w:val="24"/>
          <w:szCs w:val="24"/>
          <w:lang w:bidi="he-IL"/>
        </w:rPr>
        <w:tab/>
        <w:t>……….…………………………………...</w:t>
      </w:r>
    </w:p>
    <w:p w14:paraId="08EFE417" w14:textId="77777777" w:rsidR="004D6CAB" w:rsidRPr="00731E35" w:rsidRDefault="004D6CAB" w:rsidP="00731E35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sz w:val="24"/>
          <w:szCs w:val="24"/>
          <w:lang w:bidi="he-IL"/>
        </w:rPr>
        <w:t>Zamawiający</w:t>
      </w:r>
      <w:r w:rsidRPr="00731E35">
        <w:rPr>
          <w:rFonts w:ascii="Times New Roman" w:hAnsi="Times New Roman"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b/>
          <w:sz w:val="24"/>
          <w:szCs w:val="24"/>
          <w:lang w:bidi="he-IL"/>
        </w:rPr>
        <w:t>Wykonawca</w:t>
      </w:r>
    </w:p>
    <w:p w14:paraId="08EFE418" w14:textId="77777777" w:rsidR="004D6CAB" w:rsidRPr="00731E35" w:rsidRDefault="004D6CAB" w:rsidP="00731E35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4"/>
          <w:szCs w:val="24"/>
          <w:lang w:bidi="he-IL"/>
        </w:rPr>
      </w:pPr>
      <w:r w:rsidRPr="00731E35">
        <w:rPr>
          <w:rFonts w:ascii="Times New Roman" w:hAnsi="Times New Roman"/>
          <w:i/>
          <w:sz w:val="24"/>
          <w:szCs w:val="24"/>
          <w:lang w:bidi="he-IL"/>
        </w:rPr>
        <w:t>(data i podpis Zamawiającego)</w:t>
      </w:r>
      <w:r w:rsidRPr="00731E35">
        <w:rPr>
          <w:rFonts w:ascii="Times New Roman" w:hAnsi="Times New Roman"/>
          <w:i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i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i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i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i/>
          <w:sz w:val="24"/>
          <w:szCs w:val="24"/>
          <w:lang w:bidi="he-IL"/>
        </w:rPr>
        <w:tab/>
        <w:t>(data i podpis Wykonawcy)</w:t>
      </w:r>
    </w:p>
    <w:p w14:paraId="08EFE419" w14:textId="77777777" w:rsidR="004D6CAB" w:rsidRPr="00731E35" w:rsidRDefault="004D6CAB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EFE41A" w14:textId="77777777" w:rsidR="004D6CAB" w:rsidRPr="00731E35" w:rsidRDefault="004D6CAB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EFE41B" w14:textId="77777777" w:rsidR="004D6CAB" w:rsidRPr="00731E35" w:rsidRDefault="004D6CAB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EFE41C" w14:textId="77777777" w:rsidR="004D6CAB" w:rsidRPr="00731E35" w:rsidRDefault="004D6CAB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EFE41D" w14:textId="77777777" w:rsidR="00F37689" w:rsidRPr="00731E35" w:rsidRDefault="00F37689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EFE41E" w14:textId="77777777" w:rsidR="00F37689" w:rsidRPr="00731E35" w:rsidRDefault="00F37689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EFE41F" w14:textId="77777777" w:rsidR="00F37689" w:rsidRPr="00731E35" w:rsidRDefault="00F37689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EFE420" w14:textId="77777777" w:rsidR="004D6CAB" w:rsidRDefault="004D6CAB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748974D" w14:textId="7A18D12D" w:rsidR="00110EBE" w:rsidRDefault="00110EBE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05E3B61" w14:textId="77777777" w:rsidR="00110EBE" w:rsidRDefault="00110EBE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4A09888" w14:textId="77777777" w:rsidR="00110EBE" w:rsidRDefault="00110EBE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B731266" w14:textId="77777777" w:rsidR="00110EBE" w:rsidRDefault="00110EBE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10808343" w14:textId="77777777" w:rsidR="00110EBE" w:rsidRDefault="00110EBE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42257CB" w14:textId="77777777" w:rsidR="00110EBE" w:rsidRDefault="00110EBE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5AAA264" w14:textId="77777777" w:rsidR="00110EBE" w:rsidRDefault="00110EBE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EFE422" w14:textId="77777777" w:rsidR="004D6CAB" w:rsidRPr="00731E35" w:rsidRDefault="004D6CAB" w:rsidP="00DF1F2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8EFE424" w14:textId="57337C3E" w:rsidR="004D6CAB" w:rsidRPr="00731E35" w:rsidRDefault="004D6CAB" w:rsidP="00DF1F21">
      <w:pPr>
        <w:spacing w:line="360" w:lineRule="auto"/>
        <w:jc w:val="right"/>
        <w:rPr>
          <w:rFonts w:ascii="Times New Roman" w:hAnsi="Times New Roman"/>
          <w:sz w:val="24"/>
          <w:szCs w:val="24"/>
          <w:lang w:bidi="he-IL"/>
        </w:rPr>
      </w:pPr>
      <w:r w:rsidRPr="00731E35">
        <w:rPr>
          <w:rFonts w:ascii="Times New Roman" w:hAnsi="Times New Roman"/>
          <w:sz w:val="24"/>
          <w:szCs w:val="24"/>
        </w:rPr>
        <w:lastRenderedPageBreak/>
        <w:t>Załącznik nr 3 do Umowy nr CSIOZ/</w:t>
      </w:r>
      <w:r w:rsidR="00D23365">
        <w:rPr>
          <w:rFonts w:ascii="Times New Roman" w:hAnsi="Times New Roman"/>
          <w:sz w:val="24"/>
          <w:szCs w:val="24"/>
        </w:rPr>
        <w:t>…</w:t>
      </w:r>
      <w:r w:rsidRPr="00731E35">
        <w:rPr>
          <w:rFonts w:ascii="Times New Roman" w:hAnsi="Times New Roman"/>
          <w:sz w:val="24"/>
          <w:szCs w:val="24"/>
        </w:rPr>
        <w:t>…./2015</w:t>
      </w:r>
    </w:p>
    <w:p w14:paraId="08EFE426" w14:textId="6D3236BB" w:rsidR="004D6CAB" w:rsidRPr="00731E35" w:rsidRDefault="004D6CA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E35">
        <w:rPr>
          <w:rFonts w:ascii="Times New Roman" w:hAnsi="Times New Roman"/>
          <w:b/>
          <w:sz w:val="24"/>
          <w:szCs w:val="24"/>
          <w:lang w:bidi="he-IL"/>
        </w:rPr>
        <w:t>Protokołu odbioru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769"/>
      </w:tblGrid>
      <w:tr w:rsidR="004D6CAB" w:rsidRPr="00731E35" w14:paraId="08EFE429" w14:textId="77777777" w:rsidTr="00E86BF2">
        <w:tc>
          <w:tcPr>
            <w:tcW w:w="2093" w:type="dxa"/>
            <w:hideMark/>
          </w:tcPr>
          <w:p w14:paraId="08EFE427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Zamawiający:</w:t>
            </w:r>
          </w:p>
        </w:tc>
        <w:tc>
          <w:tcPr>
            <w:tcW w:w="6769" w:type="dxa"/>
            <w:hideMark/>
          </w:tcPr>
          <w:p w14:paraId="08EFE428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Centrum Systemów Informacyjnych Ochrony Zdrowia</w:t>
            </w:r>
          </w:p>
        </w:tc>
      </w:tr>
      <w:tr w:rsidR="004D6CAB" w:rsidRPr="00731E35" w14:paraId="08EFE42C" w14:textId="77777777" w:rsidTr="00E86BF2">
        <w:tc>
          <w:tcPr>
            <w:tcW w:w="2093" w:type="dxa"/>
            <w:hideMark/>
          </w:tcPr>
          <w:p w14:paraId="08EFE42A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z siedzibą w:</w:t>
            </w:r>
          </w:p>
        </w:tc>
        <w:tc>
          <w:tcPr>
            <w:tcW w:w="6769" w:type="dxa"/>
            <w:hideMark/>
          </w:tcPr>
          <w:p w14:paraId="08EFE42B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ul. Stanisława Dubois 5A, 00-184 Warszawa</w:t>
            </w:r>
          </w:p>
        </w:tc>
      </w:tr>
      <w:tr w:rsidR="004D6CAB" w:rsidRPr="00731E35" w14:paraId="08EFE42F" w14:textId="77777777" w:rsidTr="00E86BF2">
        <w:tc>
          <w:tcPr>
            <w:tcW w:w="2093" w:type="dxa"/>
            <w:hideMark/>
          </w:tcPr>
          <w:p w14:paraId="08EFE42D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którego reprezentuje:</w:t>
            </w:r>
          </w:p>
        </w:tc>
        <w:tc>
          <w:tcPr>
            <w:tcW w:w="6769" w:type="dxa"/>
            <w:hideMark/>
          </w:tcPr>
          <w:p w14:paraId="08EFE42E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4D6CAB" w:rsidRPr="00731E35" w14:paraId="08EFE432" w14:textId="77777777" w:rsidTr="00E86BF2">
        <w:tc>
          <w:tcPr>
            <w:tcW w:w="2093" w:type="dxa"/>
            <w:hideMark/>
          </w:tcPr>
          <w:p w14:paraId="08EFE430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Wykonawca:</w:t>
            </w:r>
          </w:p>
        </w:tc>
        <w:tc>
          <w:tcPr>
            <w:tcW w:w="6769" w:type="dxa"/>
            <w:hideMark/>
          </w:tcPr>
          <w:p w14:paraId="08EFE431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4D6CAB" w:rsidRPr="00731E35" w14:paraId="08EFE435" w14:textId="77777777" w:rsidTr="00E86BF2">
        <w:tc>
          <w:tcPr>
            <w:tcW w:w="2093" w:type="dxa"/>
            <w:hideMark/>
          </w:tcPr>
          <w:p w14:paraId="08EFE433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z siedzibą w:</w:t>
            </w:r>
          </w:p>
        </w:tc>
        <w:tc>
          <w:tcPr>
            <w:tcW w:w="6769" w:type="dxa"/>
            <w:hideMark/>
          </w:tcPr>
          <w:p w14:paraId="08EFE434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</w:tc>
      </w:tr>
      <w:tr w:rsidR="004D6CAB" w:rsidRPr="00731E35" w14:paraId="08EFE438" w14:textId="77777777" w:rsidTr="00E86BF2">
        <w:tc>
          <w:tcPr>
            <w:tcW w:w="2093" w:type="dxa"/>
            <w:hideMark/>
          </w:tcPr>
          <w:p w14:paraId="08EFE436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 xml:space="preserve">którego reprezentuje: </w:t>
            </w:r>
          </w:p>
        </w:tc>
        <w:tc>
          <w:tcPr>
            <w:tcW w:w="6769" w:type="dxa"/>
            <w:hideMark/>
          </w:tcPr>
          <w:p w14:paraId="08EFE437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………………………………....</w:t>
            </w:r>
          </w:p>
        </w:tc>
      </w:tr>
    </w:tbl>
    <w:p w14:paraId="08EFE439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8EFE43B" w14:textId="3A6A86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 xml:space="preserve">dokonuje odbioru </w:t>
      </w:r>
      <w:r w:rsidR="00110EBE">
        <w:rPr>
          <w:rFonts w:ascii="Times New Roman" w:hAnsi="Times New Roman"/>
          <w:sz w:val="24"/>
          <w:szCs w:val="24"/>
        </w:rPr>
        <w:t>p</w:t>
      </w:r>
      <w:r w:rsidRPr="00731E35">
        <w:rPr>
          <w:rFonts w:ascii="Times New Roman" w:hAnsi="Times New Roman"/>
          <w:sz w:val="24"/>
          <w:szCs w:val="24"/>
        </w:rPr>
        <w:t>rzedmiotu Umowy nr CSIOZ/…</w:t>
      </w:r>
      <w:r w:rsidR="00D23365">
        <w:rPr>
          <w:rFonts w:ascii="Times New Roman" w:hAnsi="Times New Roman"/>
          <w:sz w:val="24"/>
          <w:szCs w:val="24"/>
        </w:rPr>
        <w:t>….</w:t>
      </w:r>
      <w:r w:rsidRPr="00731E35">
        <w:rPr>
          <w:rFonts w:ascii="Times New Roman" w:hAnsi="Times New Roman"/>
          <w:sz w:val="24"/>
          <w:szCs w:val="24"/>
        </w:rPr>
        <w:t xml:space="preserve">./2015 </w:t>
      </w:r>
      <w:r w:rsidR="00110EBE">
        <w:rPr>
          <w:rFonts w:ascii="Times New Roman" w:hAnsi="Times New Roman"/>
          <w:sz w:val="24"/>
          <w:szCs w:val="24"/>
        </w:rPr>
        <w:t>z dnia…..…...2015 r.</w:t>
      </w:r>
    </w:p>
    <w:p w14:paraId="08EFE43C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Ustalenia:</w:t>
      </w:r>
    </w:p>
    <w:p w14:paraId="08EFE43D" w14:textId="77777777" w:rsidR="004D6CAB" w:rsidRPr="00731E35" w:rsidRDefault="004D6CAB" w:rsidP="00731E35">
      <w:pPr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Praca została / nie została* wykonana zgodnie z Umową.</w:t>
      </w:r>
    </w:p>
    <w:p w14:paraId="08EFE43E" w14:textId="77777777" w:rsidR="004D6CAB" w:rsidRPr="00731E35" w:rsidRDefault="004D6CAB" w:rsidP="00731E35">
      <w:pPr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Wnioskuje / nie wnioskuje* o rozliczenie finansowe pracy.</w:t>
      </w:r>
    </w:p>
    <w:p w14:paraId="08EFE43F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Uwagi dodatkowe (dotyczą m.in. niewykonania lub nienależytego wykonania Umowy opóźnień w realizacji)</w:t>
      </w:r>
    </w:p>
    <w:p w14:paraId="08EFE440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32"/>
        <w:gridCol w:w="4632"/>
      </w:tblGrid>
      <w:tr w:rsidR="004D6CAB" w:rsidRPr="00731E35" w14:paraId="08EFE446" w14:textId="77777777" w:rsidTr="00E86BF2">
        <w:trPr>
          <w:trHeight w:val="1042"/>
        </w:trPr>
        <w:tc>
          <w:tcPr>
            <w:tcW w:w="4632" w:type="dxa"/>
          </w:tcPr>
          <w:p w14:paraId="08EFE442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PRZEDSTAWICIEL ZAMAWIAJĄCEGO:</w:t>
            </w:r>
          </w:p>
          <w:p w14:paraId="08EFE443" w14:textId="77777777" w:rsidR="004D6CAB" w:rsidRPr="00731E35" w:rsidRDefault="004D6CAB" w:rsidP="00731E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08EFE445" w14:textId="77777777" w:rsidR="004D6CAB" w:rsidRPr="00731E35" w:rsidRDefault="004D6CAB" w:rsidP="00110EBE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PRZEDSTAWICIEL WYKONAWCY:</w:t>
            </w:r>
          </w:p>
        </w:tc>
      </w:tr>
      <w:tr w:rsidR="004D6CAB" w:rsidRPr="00731E35" w14:paraId="08EFE44B" w14:textId="77777777" w:rsidTr="00E86BF2">
        <w:trPr>
          <w:trHeight w:val="622"/>
        </w:trPr>
        <w:tc>
          <w:tcPr>
            <w:tcW w:w="4632" w:type="dxa"/>
            <w:hideMark/>
          </w:tcPr>
          <w:p w14:paraId="08EFE447" w14:textId="23B557AD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14:paraId="08EFE448" w14:textId="442CABD3" w:rsidR="004D6CAB" w:rsidRPr="00731E35" w:rsidRDefault="004D6CAB" w:rsidP="00731E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 xml:space="preserve">           (</w:t>
            </w:r>
            <w:r w:rsidR="00110EBE">
              <w:rPr>
                <w:rFonts w:ascii="Times New Roman" w:hAnsi="Times New Roman"/>
                <w:sz w:val="24"/>
                <w:szCs w:val="24"/>
              </w:rPr>
              <w:t xml:space="preserve">data i czytelny </w:t>
            </w:r>
            <w:r w:rsidRPr="00731E35">
              <w:rPr>
                <w:rFonts w:ascii="Times New Roman" w:hAnsi="Times New Roman"/>
                <w:sz w:val="24"/>
                <w:szCs w:val="24"/>
              </w:rPr>
              <w:t>podpis)</w:t>
            </w:r>
          </w:p>
        </w:tc>
        <w:tc>
          <w:tcPr>
            <w:tcW w:w="4632" w:type="dxa"/>
          </w:tcPr>
          <w:p w14:paraId="08EFE449" w14:textId="77777777" w:rsidR="004D6CAB" w:rsidRPr="00731E35" w:rsidRDefault="004D6CAB" w:rsidP="00731E35">
            <w:pPr>
              <w:snapToGrid w:val="0"/>
              <w:spacing w:line="360" w:lineRule="auto"/>
              <w:ind w:left="1055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14:paraId="08EFE44A" w14:textId="781C7886" w:rsidR="004D6CAB" w:rsidRPr="00731E35" w:rsidRDefault="004D6CAB" w:rsidP="00731E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 xml:space="preserve">                            (</w:t>
            </w:r>
            <w:r w:rsidR="00110EBE">
              <w:rPr>
                <w:rFonts w:ascii="Times New Roman" w:hAnsi="Times New Roman"/>
                <w:sz w:val="24"/>
                <w:szCs w:val="24"/>
              </w:rPr>
              <w:t xml:space="preserve">data i czytelny </w:t>
            </w:r>
            <w:r w:rsidRPr="00731E35">
              <w:rPr>
                <w:rFonts w:ascii="Times New Roman" w:hAnsi="Times New Roman"/>
                <w:sz w:val="24"/>
                <w:szCs w:val="24"/>
              </w:rPr>
              <w:t>podpis)</w:t>
            </w:r>
          </w:p>
        </w:tc>
      </w:tr>
      <w:tr w:rsidR="004D6CAB" w:rsidRPr="00731E35" w14:paraId="08EFE450" w14:textId="77777777" w:rsidTr="00E86BF2">
        <w:trPr>
          <w:trHeight w:val="1411"/>
        </w:trPr>
        <w:tc>
          <w:tcPr>
            <w:tcW w:w="4632" w:type="dxa"/>
            <w:hideMark/>
          </w:tcPr>
          <w:p w14:paraId="08EFE44C" w14:textId="4A616559" w:rsidR="004D6CAB" w:rsidRPr="00731E35" w:rsidRDefault="004D6CAB" w:rsidP="00731E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 xml:space="preserve">Miejscowość: ………………..……, </w:t>
            </w:r>
          </w:p>
          <w:p w14:paraId="08EFE44D" w14:textId="77777777" w:rsidR="004D6CAB" w:rsidRPr="00731E35" w:rsidRDefault="004D6CAB" w:rsidP="00731E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dnia: ….............................</w:t>
            </w:r>
          </w:p>
          <w:p w14:paraId="08EFE44E" w14:textId="77777777" w:rsidR="004D6CAB" w:rsidRPr="00731E35" w:rsidRDefault="004D6CAB" w:rsidP="00731E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*/niepotrzebne skreślić</w:t>
            </w:r>
          </w:p>
        </w:tc>
        <w:tc>
          <w:tcPr>
            <w:tcW w:w="4632" w:type="dxa"/>
          </w:tcPr>
          <w:p w14:paraId="08EFE44F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FE452" w14:textId="77777777" w:rsidR="002C482F" w:rsidRPr="00731E35" w:rsidRDefault="002C482F" w:rsidP="00731E3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C482F" w:rsidRPr="00731E35" w:rsidSect="00BA22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9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0DBDD" w14:textId="77777777" w:rsidR="000C1BD5" w:rsidRDefault="000C1BD5">
      <w:pPr>
        <w:spacing w:after="0"/>
      </w:pPr>
      <w:r>
        <w:separator/>
      </w:r>
    </w:p>
  </w:endnote>
  <w:endnote w:type="continuationSeparator" w:id="0">
    <w:p w14:paraId="24D2D4C9" w14:textId="77777777" w:rsidR="000C1BD5" w:rsidRDefault="000C1B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1C931" w14:textId="77777777" w:rsidR="00D23365" w:rsidRDefault="00D233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FE458" w14:textId="77777777" w:rsidR="00DF0655" w:rsidRDefault="000A6113" w:rsidP="00DF1F21">
    <w:pPr>
      <w:tabs>
        <w:tab w:val="left" w:pos="540"/>
        <w:tab w:val="left" w:pos="720"/>
        <w:tab w:val="left" w:pos="900"/>
      </w:tabs>
      <w:spacing w:after="0"/>
      <w:jc w:val="center"/>
      <w:rPr>
        <w:sz w:val="16"/>
        <w:szCs w:val="16"/>
      </w:rPr>
    </w:pPr>
    <w:r w:rsidRPr="00D52BD3">
      <w:rPr>
        <w:sz w:val="16"/>
        <w:szCs w:val="16"/>
      </w:rPr>
      <w:t>Zamówienie współfinansowane przez Unię Europejską ze środków Europejskiego</w:t>
    </w:r>
    <w:r>
      <w:rPr>
        <w:sz w:val="16"/>
        <w:szCs w:val="16"/>
      </w:rPr>
      <w:t xml:space="preserve"> Funduszu Rozwoju Regionalnego</w:t>
    </w:r>
  </w:p>
  <w:p w14:paraId="08EFE459" w14:textId="77777777" w:rsidR="00DF0655" w:rsidRDefault="000A6113" w:rsidP="00DF1F21">
    <w:pPr>
      <w:tabs>
        <w:tab w:val="left" w:pos="540"/>
        <w:tab w:val="left" w:pos="720"/>
        <w:tab w:val="left" w:pos="900"/>
      </w:tabs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D52BD3">
      <w:rPr>
        <w:sz w:val="16"/>
        <w:szCs w:val="16"/>
      </w:rPr>
      <w:t>w ramach Pomocy Technicznej Programu Infrastruktura i Środowisko</w:t>
    </w:r>
    <w:r>
      <w:rPr>
        <w:sz w:val="16"/>
        <w:szCs w:val="16"/>
      </w:rPr>
      <w:t xml:space="preserve"> </w:t>
    </w:r>
  </w:p>
  <w:p w14:paraId="08EFE45A" w14:textId="77777777" w:rsidR="00DF0655" w:rsidRPr="00454380" w:rsidRDefault="000A6113" w:rsidP="00DF0655">
    <w:pPr>
      <w:tabs>
        <w:tab w:val="left" w:pos="540"/>
        <w:tab w:val="left" w:pos="720"/>
        <w:tab w:val="left" w:pos="900"/>
      </w:tabs>
      <w:jc w:val="right"/>
      <w:rPr>
        <w:sz w:val="20"/>
        <w:szCs w:val="20"/>
      </w:rPr>
    </w:pPr>
    <w:r w:rsidRPr="00310F38">
      <w:rPr>
        <w:sz w:val="20"/>
        <w:szCs w:val="20"/>
      </w:rPr>
      <w:t xml:space="preserve">Strona </w:t>
    </w:r>
    <w:r w:rsidRPr="00310F38">
      <w:rPr>
        <w:sz w:val="20"/>
        <w:szCs w:val="20"/>
      </w:rPr>
      <w:fldChar w:fldCharType="begin"/>
    </w:r>
    <w:r w:rsidRPr="00310F38">
      <w:rPr>
        <w:sz w:val="20"/>
        <w:szCs w:val="20"/>
      </w:rPr>
      <w:instrText xml:space="preserve"> PAGE </w:instrText>
    </w:r>
    <w:r w:rsidRPr="00310F38">
      <w:rPr>
        <w:sz w:val="20"/>
        <w:szCs w:val="20"/>
      </w:rPr>
      <w:fldChar w:fldCharType="separate"/>
    </w:r>
    <w:r w:rsidR="00C52D8F">
      <w:rPr>
        <w:noProof/>
        <w:sz w:val="20"/>
        <w:szCs w:val="20"/>
      </w:rPr>
      <w:t>8</w:t>
    </w:r>
    <w:r w:rsidRPr="00310F38">
      <w:rPr>
        <w:sz w:val="20"/>
        <w:szCs w:val="20"/>
      </w:rPr>
      <w:fldChar w:fldCharType="end"/>
    </w:r>
    <w:r w:rsidRPr="00310F38">
      <w:rPr>
        <w:sz w:val="20"/>
        <w:szCs w:val="20"/>
      </w:rPr>
      <w:t xml:space="preserve"> z </w:t>
    </w:r>
    <w:r w:rsidRPr="00310F38">
      <w:rPr>
        <w:sz w:val="20"/>
        <w:szCs w:val="20"/>
      </w:rPr>
      <w:fldChar w:fldCharType="begin"/>
    </w:r>
    <w:r w:rsidRPr="00310F38">
      <w:rPr>
        <w:sz w:val="20"/>
        <w:szCs w:val="20"/>
      </w:rPr>
      <w:instrText xml:space="preserve"> NUMPAGES  </w:instrText>
    </w:r>
    <w:r w:rsidRPr="00310F38">
      <w:rPr>
        <w:sz w:val="20"/>
        <w:szCs w:val="20"/>
      </w:rPr>
      <w:fldChar w:fldCharType="separate"/>
    </w:r>
    <w:r w:rsidR="00C52D8F">
      <w:rPr>
        <w:noProof/>
        <w:sz w:val="20"/>
        <w:szCs w:val="20"/>
      </w:rPr>
      <w:t>8</w:t>
    </w:r>
    <w:r w:rsidRPr="00310F3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F556A" w14:textId="77777777" w:rsidR="00D23365" w:rsidRDefault="00D233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DC401" w14:textId="77777777" w:rsidR="000C1BD5" w:rsidRDefault="000C1BD5">
      <w:pPr>
        <w:spacing w:after="0"/>
      </w:pPr>
      <w:r>
        <w:separator/>
      </w:r>
    </w:p>
  </w:footnote>
  <w:footnote w:type="continuationSeparator" w:id="0">
    <w:p w14:paraId="0DEE065F" w14:textId="77777777" w:rsidR="000C1BD5" w:rsidRDefault="000C1B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4FB5" w14:textId="77777777" w:rsidR="00D23365" w:rsidRDefault="00D233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FE457" w14:textId="77777777" w:rsidR="007E4270" w:rsidRDefault="000A6113" w:rsidP="00627F5D">
    <w:pPr>
      <w:pStyle w:val="Nagwek"/>
      <w:tabs>
        <w:tab w:val="clear" w:pos="4536"/>
        <w:tab w:val="clear" w:pos="9072"/>
        <w:tab w:val="left" w:pos="523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EFE45B" wp14:editId="08EFE45C">
          <wp:simplePos x="0" y="0"/>
          <wp:positionH relativeFrom="column">
            <wp:posOffset>2333625</wp:posOffset>
          </wp:positionH>
          <wp:positionV relativeFrom="paragraph">
            <wp:posOffset>-359410</wp:posOffset>
          </wp:positionV>
          <wp:extent cx="1514475" cy="907415"/>
          <wp:effectExtent l="0" t="0" r="9525" b="6985"/>
          <wp:wrapNone/>
          <wp:docPr id="26" name="Obraz 26" descr="logo_csio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io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8EFE45D" wp14:editId="08EFE45E">
          <wp:simplePos x="0" y="0"/>
          <wp:positionH relativeFrom="column">
            <wp:posOffset>4048125</wp:posOffset>
          </wp:positionH>
          <wp:positionV relativeFrom="paragraph">
            <wp:posOffset>-243840</wp:posOffset>
          </wp:positionV>
          <wp:extent cx="2076450" cy="708025"/>
          <wp:effectExtent l="0" t="0" r="0" b="0"/>
          <wp:wrapNone/>
          <wp:docPr id="24" name="Obraz 24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RR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8EFE45F" wp14:editId="08EFE460">
          <wp:simplePos x="0" y="0"/>
          <wp:positionH relativeFrom="column">
            <wp:posOffset>-143510</wp:posOffset>
          </wp:positionH>
          <wp:positionV relativeFrom="paragraph">
            <wp:posOffset>-225442</wp:posOffset>
          </wp:positionV>
          <wp:extent cx="2106930" cy="683260"/>
          <wp:effectExtent l="0" t="0" r="7620" b="2540"/>
          <wp:wrapNone/>
          <wp:docPr id="38" name="Obraz 38" descr="INFRASTRUKTURA_I_SRODOWISKO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RASTRUKTURA_I_SRODOWISKO_PO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52ABD" w14:textId="77777777" w:rsidR="00D23365" w:rsidRDefault="00D233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067CA1"/>
    <w:multiLevelType w:val="hybridMultilevel"/>
    <w:tmpl w:val="3C1A32A4"/>
    <w:lvl w:ilvl="0" w:tplc="8FDA2E64">
      <w:start w:val="1"/>
      <w:numFmt w:val="decimal"/>
      <w:lvlText w:val="%1)"/>
      <w:lvlJc w:val="left"/>
      <w:pPr>
        <w:tabs>
          <w:tab w:val="num" w:pos="900"/>
        </w:tabs>
        <w:ind w:left="767" w:hanging="227"/>
      </w:pPr>
      <w:rPr>
        <w:rFonts w:hint="default"/>
      </w:rPr>
    </w:lvl>
    <w:lvl w:ilvl="1" w:tplc="3B3A7B7C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w w:val="1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9890FC6"/>
    <w:multiLevelType w:val="hybridMultilevel"/>
    <w:tmpl w:val="20246EA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0612F1"/>
    <w:multiLevelType w:val="hybridMultilevel"/>
    <w:tmpl w:val="BB5A0D76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0D4C3C65"/>
    <w:multiLevelType w:val="hybridMultilevel"/>
    <w:tmpl w:val="EAAEAB8A"/>
    <w:lvl w:ilvl="0" w:tplc="AA3E90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3D3ADF"/>
    <w:multiLevelType w:val="hybridMultilevel"/>
    <w:tmpl w:val="82E2B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55BD3"/>
    <w:multiLevelType w:val="hybridMultilevel"/>
    <w:tmpl w:val="7AD8498A"/>
    <w:lvl w:ilvl="0" w:tplc="C1F6A05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95AC0"/>
    <w:multiLevelType w:val="hybridMultilevel"/>
    <w:tmpl w:val="F242986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E93169"/>
    <w:multiLevelType w:val="multilevel"/>
    <w:tmpl w:val="F0EC0E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32007F"/>
    <w:multiLevelType w:val="hybridMultilevel"/>
    <w:tmpl w:val="EA5C8FF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2D0A47"/>
    <w:multiLevelType w:val="hybridMultilevel"/>
    <w:tmpl w:val="3B5EF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80B1B"/>
    <w:multiLevelType w:val="hybridMultilevel"/>
    <w:tmpl w:val="B54CA544"/>
    <w:lvl w:ilvl="0" w:tplc="B8BC7E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720192"/>
    <w:multiLevelType w:val="hybridMultilevel"/>
    <w:tmpl w:val="E65E61B4"/>
    <w:lvl w:ilvl="0" w:tplc="CE7CE2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148DE"/>
    <w:multiLevelType w:val="hybridMultilevel"/>
    <w:tmpl w:val="C73A7CB0"/>
    <w:lvl w:ilvl="0" w:tplc="E5360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25003"/>
    <w:multiLevelType w:val="hybridMultilevel"/>
    <w:tmpl w:val="FEA6EB02"/>
    <w:lvl w:ilvl="0" w:tplc="4A424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837461"/>
    <w:multiLevelType w:val="hybridMultilevel"/>
    <w:tmpl w:val="95988A92"/>
    <w:lvl w:ilvl="0" w:tplc="61FA165E">
      <w:start w:val="1"/>
      <w:numFmt w:val="decimal"/>
      <w:pStyle w:val="1Wyliczankawpara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210C2"/>
    <w:multiLevelType w:val="hybridMultilevel"/>
    <w:tmpl w:val="C9345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47C16851"/>
    <w:multiLevelType w:val="hybridMultilevel"/>
    <w:tmpl w:val="D6D89974"/>
    <w:lvl w:ilvl="0" w:tplc="8C3EB48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4C74F7"/>
    <w:multiLevelType w:val="hybridMultilevel"/>
    <w:tmpl w:val="CA3632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64968"/>
    <w:multiLevelType w:val="singleLevel"/>
    <w:tmpl w:val="B8DC6F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</w:abstractNum>
  <w:abstractNum w:abstractNumId="20">
    <w:nsid w:val="4E8B5F46"/>
    <w:multiLevelType w:val="hybridMultilevel"/>
    <w:tmpl w:val="3644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71431"/>
    <w:multiLevelType w:val="multilevel"/>
    <w:tmpl w:val="92B226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51920"/>
    <w:multiLevelType w:val="hybridMultilevel"/>
    <w:tmpl w:val="7FC2A5D4"/>
    <w:lvl w:ilvl="0" w:tplc="D38075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006CA5"/>
    <w:multiLevelType w:val="hybridMultilevel"/>
    <w:tmpl w:val="6A6A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A0B09"/>
    <w:multiLevelType w:val="hybridMultilevel"/>
    <w:tmpl w:val="E990C7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4B14D6"/>
    <w:multiLevelType w:val="hybridMultilevel"/>
    <w:tmpl w:val="DA72E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53D30"/>
    <w:multiLevelType w:val="hybridMultilevel"/>
    <w:tmpl w:val="6882D86C"/>
    <w:lvl w:ilvl="0" w:tplc="A1CEF3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CD90156"/>
    <w:multiLevelType w:val="hybridMultilevel"/>
    <w:tmpl w:val="2E34DEFE"/>
    <w:lvl w:ilvl="0" w:tplc="41A26E4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F768E0"/>
    <w:multiLevelType w:val="hybridMultilevel"/>
    <w:tmpl w:val="CD2496A6"/>
    <w:lvl w:ilvl="0" w:tplc="DAD22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14813"/>
    <w:multiLevelType w:val="hybridMultilevel"/>
    <w:tmpl w:val="CA5016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3B3E34C4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6F920359"/>
    <w:multiLevelType w:val="hybridMultilevel"/>
    <w:tmpl w:val="89AAC776"/>
    <w:lvl w:ilvl="0" w:tplc="EF0423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110C19"/>
    <w:multiLevelType w:val="hybridMultilevel"/>
    <w:tmpl w:val="B7D2AC24"/>
    <w:lvl w:ilvl="0" w:tplc="B6207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4"/>
  </w:num>
  <w:num w:numId="5">
    <w:abstractNumId w:val="29"/>
  </w:num>
  <w:num w:numId="6">
    <w:abstractNumId w:val="6"/>
  </w:num>
  <w:num w:numId="7">
    <w:abstractNumId w:val="28"/>
  </w:num>
  <w:num w:numId="8">
    <w:abstractNumId w:val="18"/>
  </w:num>
  <w:num w:numId="9">
    <w:abstractNumId w:val="27"/>
  </w:num>
  <w:num w:numId="10">
    <w:abstractNumId w:val="17"/>
  </w:num>
  <w:num w:numId="11">
    <w:abstractNumId w:val="1"/>
  </w:num>
  <w:num w:numId="12">
    <w:abstractNumId w:val="23"/>
  </w:num>
  <w:num w:numId="13">
    <w:abstractNumId w:val="25"/>
  </w:num>
  <w:num w:numId="14">
    <w:abstractNumId w:val="11"/>
  </w:num>
  <w:num w:numId="15">
    <w:abstractNumId w:val="19"/>
    <w:lvlOverride w:ilvl="0">
      <w:startOverride w:val="1"/>
    </w:lvlOverride>
  </w:num>
  <w:num w:numId="16">
    <w:abstractNumId w:val="7"/>
  </w:num>
  <w:num w:numId="17">
    <w:abstractNumId w:val="4"/>
  </w:num>
  <w:num w:numId="18">
    <w:abstractNumId w:val="12"/>
  </w:num>
  <w:num w:numId="19">
    <w:abstractNumId w:val="31"/>
  </w:num>
  <w:num w:numId="20">
    <w:abstractNumId w:val="15"/>
  </w:num>
  <w:num w:numId="21">
    <w:abstractNumId w:val="0"/>
    <w:lvlOverride w:ilvl="0">
      <w:startOverride w:val="1"/>
    </w:lvlOverride>
  </w:num>
  <w:num w:numId="22">
    <w:abstractNumId w:val="21"/>
  </w:num>
  <w:num w:numId="23">
    <w:abstractNumId w:val="13"/>
  </w:num>
  <w:num w:numId="24">
    <w:abstractNumId w:val="10"/>
  </w:num>
  <w:num w:numId="25">
    <w:abstractNumId w:val="30"/>
  </w:num>
  <w:num w:numId="26">
    <w:abstractNumId w:val="22"/>
  </w:num>
  <w:num w:numId="27">
    <w:abstractNumId w:val="9"/>
  </w:num>
  <w:num w:numId="28">
    <w:abstractNumId w:val="20"/>
  </w:num>
  <w:num w:numId="29">
    <w:abstractNumId w:val="2"/>
  </w:num>
  <w:num w:numId="30">
    <w:abstractNumId w:val="26"/>
  </w:num>
  <w:num w:numId="31">
    <w:abstractNumId w:val="2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2F"/>
    <w:rsid w:val="000078EA"/>
    <w:rsid w:val="000141FC"/>
    <w:rsid w:val="00054900"/>
    <w:rsid w:val="00060B80"/>
    <w:rsid w:val="0008603A"/>
    <w:rsid w:val="00096885"/>
    <w:rsid w:val="000A21C1"/>
    <w:rsid w:val="000A6113"/>
    <w:rsid w:val="000B6913"/>
    <w:rsid w:val="000C1BD5"/>
    <w:rsid w:val="000D2801"/>
    <w:rsid w:val="000E3B28"/>
    <w:rsid w:val="00110EBE"/>
    <w:rsid w:val="00121FC3"/>
    <w:rsid w:val="00135BE7"/>
    <w:rsid w:val="00157654"/>
    <w:rsid w:val="00181255"/>
    <w:rsid w:val="001B331F"/>
    <w:rsid w:val="001C06F3"/>
    <w:rsid w:val="00213DB5"/>
    <w:rsid w:val="00233218"/>
    <w:rsid w:val="00277343"/>
    <w:rsid w:val="002B4031"/>
    <w:rsid w:val="002B7224"/>
    <w:rsid w:val="002C2F49"/>
    <w:rsid w:val="002C482F"/>
    <w:rsid w:val="002D25B0"/>
    <w:rsid w:val="002E23BE"/>
    <w:rsid w:val="003173E8"/>
    <w:rsid w:val="0032270C"/>
    <w:rsid w:val="00327BB9"/>
    <w:rsid w:val="00332449"/>
    <w:rsid w:val="0033260E"/>
    <w:rsid w:val="00342395"/>
    <w:rsid w:val="00365420"/>
    <w:rsid w:val="00376E48"/>
    <w:rsid w:val="003C2505"/>
    <w:rsid w:val="003F70DC"/>
    <w:rsid w:val="00413430"/>
    <w:rsid w:val="004550D2"/>
    <w:rsid w:val="00466BF4"/>
    <w:rsid w:val="00484583"/>
    <w:rsid w:val="00484852"/>
    <w:rsid w:val="00492CC6"/>
    <w:rsid w:val="004C7608"/>
    <w:rsid w:val="004D6CAB"/>
    <w:rsid w:val="004D791A"/>
    <w:rsid w:val="004D7C47"/>
    <w:rsid w:val="00512DF2"/>
    <w:rsid w:val="00523468"/>
    <w:rsid w:val="00537D6B"/>
    <w:rsid w:val="00550BDE"/>
    <w:rsid w:val="00554E55"/>
    <w:rsid w:val="00566EC4"/>
    <w:rsid w:val="005A4BE0"/>
    <w:rsid w:val="005B13BD"/>
    <w:rsid w:val="005B2846"/>
    <w:rsid w:val="005C268C"/>
    <w:rsid w:val="00600BFC"/>
    <w:rsid w:val="00606BD4"/>
    <w:rsid w:val="00617CB8"/>
    <w:rsid w:val="00652902"/>
    <w:rsid w:val="00656743"/>
    <w:rsid w:val="00674A7A"/>
    <w:rsid w:val="00674FE4"/>
    <w:rsid w:val="00675392"/>
    <w:rsid w:val="00697AC5"/>
    <w:rsid w:val="006C7AC5"/>
    <w:rsid w:val="006E08D4"/>
    <w:rsid w:val="006E30C4"/>
    <w:rsid w:val="006F3A30"/>
    <w:rsid w:val="00725AEA"/>
    <w:rsid w:val="00731E35"/>
    <w:rsid w:val="0073246B"/>
    <w:rsid w:val="00732E3A"/>
    <w:rsid w:val="007370EF"/>
    <w:rsid w:val="00750598"/>
    <w:rsid w:val="007618C4"/>
    <w:rsid w:val="00763491"/>
    <w:rsid w:val="00783B6E"/>
    <w:rsid w:val="007879A3"/>
    <w:rsid w:val="007D5546"/>
    <w:rsid w:val="007D5AC1"/>
    <w:rsid w:val="007D6FAD"/>
    <w:rsid w:val="007E2FB2"/>
    <w:rsid w:val="008375E3"/>
    <w:rsid w:val="0084683F"/>
    <w:rsid w:val="0084755D"/>
    <w:rsid w:val="008632C8"/>
    <w:rsid w:val="00865EF7"/>
    <w:rsid w:val="008A14EB"/>
    <w:rsid w:val="008C1F62"/>
    <w:rsid w:val="009105CA"/>
    <w:rsid w:val="009111AC"/>
    <w:rsid w:val="009217AF"/>
    <w:rsid w:val="00936294"/>
    <w:rsid w:val="00951845"/>
    <w:rsid w:val="009654B4"/>
    <w:rsid w:val="00976DD3"/>
    <w:rsid w:val="00984663"/>
    <w:rsid w:val="00993600"/>
    <w:rsid w:val="009B140D"/>
    <w:rsid w:val="009D217D"/>
    <w:rsid w:val="009D584A"/>
    <w:rsid w:val="009E0FEC"/>
    <w:rsid w:val="009E588D"/>
    <w:rsid w:val="009F525F"/>
    <w:rsid w:val="00A01596"/>
    <w:rsid w:val="00A20E60"/>
    <w:rsid w:val="00A47565"/>
    <w:rsid w:val="00A84433"/>
    <w:rsid w:val="00A879AA"/>
    <w:rsid w:val="00AE100C"/>
    <w:rsid w:val="00AF1578"/>
    <w:rsid w:val="00B6127D"/>
    <w:rsid w:val="00B6490B"/>
    <w:rsid w:val="00B9123B"/>
    <w:rsid w:val="00B92689"/>
    <w:rsid w:val="00B92798"/>
    <w:rsid w:val="00BB1C89"/>
    <w:rsid w:val="00BC4718"/>
    <w:rsid w:val="00BD367F"/>
    <w:rsid w:val="00BD39F1"/>
    <w:rsid w:val="00BD3CC8"/>
    <w:rsid w:val="00BE5D14"/>
    <w:rsid w:val="00BF3292"/>
    <w:rsid w:val="00C010BD"/>
    <w:rsid w:val="00C103F9"/>
    <w:rsid w:val="00C11CDC"/>
    <w:rsid w:val="00C26AC8"/>
    <w:rsid w:val="00C426C8"/>
    <w:rsid w:val="00C52D8F"/>
    <w:rsid w:val="00C831A2"/>
    <w:rsid w:val="00C966FC"/>
    <w:rsid w:val="00CA1141"/>
    <w:rsid w:val="00CB02A0"/>
    <w:rsid w:val="00CB2D55"/>
    <w:rsid w:val="00D23365"/>
    <w:rsid w:val="00D26AF4"/>
    <w:rsid w:val="00D432D9"/>
    <w:rsid w:val="00D5682A"/>
    <w:rsid w:val="00D62A58"/>
    <w:rsid w:val="00D65931"/>
    <w:rsid w:val="00D75A6E"/>
    <w:rsid w:val="00D86D26"/>
    <w:rsid w:val="00DB1CF2"/>
    <w:rsid w:val="00DD5AD2"/>
    <w:rsid w:val="00DF0A90"/>
    <w:rsid w:val="00DF1F21"/>
    <w:rsid w:val="00E071CB"/>
    <w:rsid w:val="00E15657"/>
    <w:rsid w:val="00E2535A"/>
    <w:rsid w:val="00E523D1"/>
    <w:rsid w:val="00E52518"/>
    <w:rsid w:val="00E64D6D"/>
    <w:rsid w:val="00EC074E"/>
    <w:rsid w:val="00EE0890"/>
    <w:rsid w:val="00EE0A64"/>
    <w:rsid w:val="00F11F40"/>
    <w:rsid w:val="00F21276"/>
    <w:rsid w:val="00F2716F"/>
    <w:rsid w:val="00F37689"/>
    <w:rsid w:val="00F37AE3"/>
    <w:rsid w:val="00F43590"/>
    <w:rsid w:val="00F94C89"/>
    <w:rsid w:val="00FA1BAA"/>
    <w:rsid w:val="00FC0455"/>
    <w:rsid w:val="00FC7115"/>
    <w:rsid w:val="00FD5A93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E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2F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C48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482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C482F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4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82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82F"/>
    <w:rPr>
      <w:rFonts w:ascii="Tahoma" w:hAnsi="Tahoma" w:cs="Tahoma"/>
      <w:sz w:val="16"/>
      <w:szCs w:val="16"/>
    </w:rPr>
  </w:style>
  <w:style w:type="paragraph" w:customStyle="1" w:styleId="Styl">
    <w:name w:val="Styl"/>
    <w:rsid w:val="002C4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9">
    <w:name w:val="Font Style49"/>
    <w:rsid w:val="002C482F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2C482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2C482F"/>
  </w:style>
  <w:style w:type="paragraph" w:customStyle="1" w:styleId="1Wyliczankawpara">
    <w:name w:val="1. Wyliczanka_w_para"/>
    <w:basedOn w:val="Normalny"/>
    <w:rsid w:val="002C482F"/>
    <w:pPr>
      <w:numPr>
        <w:numId w:val="20"/>
      </w:numPr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B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BA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2798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36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233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2F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C48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482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C482F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4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82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82F"/>
    <w:rPr>
      <w:rFonts w:ascii="Tahoma" w:hAnsi="Tahoma" w:cs="Tahoma"/>
      <w:sz w:val="16"/>
      <w:szCs w:val="16"/>
    </w:rPr>
  </w:style>
  <w:style w:type="paragraph" w:customStyle="1" w:styleId="Styl">
    <w:name w:val="Styl"/>
    <w:rsid w:val="002C4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9">
    <w:name w:val="Font Style49"/>
    <w:rsid w:val="002C482F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2C482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2C482F"/>
  </w:style>
  <w:style w:type="paragraph" w:customStyle="1" w:styleId="1Wyliczankawpara">
    <w:name w:val="1. Wyliczanka_w_para"/>
    <w:basedOn w:val="Normalny"/>
    <w:rsid w:val="002C482F"/>
    <w:pPr>
      <w:numPr>
        <w:numId w:val="20"/>
      </w:numPr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B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BA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2798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36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233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Wzór umowy_publik art POIiŚ_uwagi Kancelarii Pieróg i Partnerzy.docx</NazwaPliku>
    <Osoba xmlns="27588a64-7e15-4d55-b115-916ec30e6fa0">CENTRUM\p.nogacki</Oso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C951-9AC8-4E47-9AA9-A6FE3C823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EEC4C-2DCE-4F33-B234-DE38EED63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3D8E3-0E7D-42F3-911A-626170288AD1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A730F6B3-1819-4A89-BB9E-04168937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1956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Podulka</dc:creator>
  <cp:lastModifiedBy>Mirosław Kopiś</cp:lastModifiedBy>
  <cp:revision>7</cp:revision>
  <dcterms:created xsi:type="dcterms:W3CDTF">2015-04-17T10:18:00Z</dcterms:created>
  <dcterms:modified xsi:type="dcterms:W3CDTF">2015-04-20T12:21:00Z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</Properties>
</file>